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767553" w14:paraId="17CA02A6" w14:textId="77777777" w:rsidTr="00FE3BA3">
        <w:trPr>
          <w:jc w:val="center"/>
        </w:trPr>
        <w:tc>
          <w:tcPr>
            <w:tcW w:w="2920" w:type="dxa"/>
          </w:tcPr>
          <w:p w14:paraId="205F1A45" w14:textId="77777777" w:rsidR="00767553" w:rsidRDefault="00767553" w:rsidP="00FE3BA3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7B7F8E72" w14:textId="77777777" w:rsidR="00767553" w:rsidRDefault="00767553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6788B342" w14:textId="77777777" w:rsidR="00767553" w:rsidRDefault="00767553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0251D0F5" w14:textId="77777777" w:rsidR="00767553" w:rsidRDefault="00767553" w:rsidP="00FE3BA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3BD46443" w14:textId="77777777" w:rsidR="00767553" w:rsidRDefault="00767553" w:rsidP="00767553">
      <w:pPr>
        <w:jc w:val="right"/>
        <w:rPr>
          <w:rFonts w:ascii="Times New Roman" w:hAnsi="Times New Roman" w:cs="Times New Roman"/>
          <w:sz w:val="24"/>
        </w:rPr>
      </w:pPr>
    </w:p>
    <w:p w14:paraId="5E173388" w14:textId="77777777" w:rsidR="00767553" w:rsidRDefault="00767553" w:rsidP="00767553">
      <w:pPr>
        <w:jc w:val="right"/>
        <w:rPr>
          <w:rFonts w:ascii="Times New Roman" w:hAnsi="Times New Roman" w:cs="Times New Roman"/>
          <w:sz w:val="24"/>
        </w:rPr>
      </w:pPr>
    </w:p>
    <w:p w14:paraId="3B20D667" w14:textId="77777777" w:rsidR="00767553" w:rsidRDefault="00767553" w:rsidP="007675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5CDF9C4" w14:textId="77777777" w:rsidR="00767553" w:rsidRDefault="00767553" w:rsidP="007675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9F3D7ED" w14:textId="77777777" w:rsidR="00767553" w:rsidRDefault="00767553" w:rsidP="007675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AAF8587" w14:textId="77777777" w:rsidR="00767553" w:rsidRDefault="00767553" w:rsidP="007675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AA24B35" w14:textId="77777777" w:rsidR="00767553" w:rsidRDefault="00767553" w:rsidP="007675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1F2C0ED1" w14:textId="77777777" w:rsidR="00767553" w:rsidRPr="00D20C9B" w:rsidRDefault="00767553" w:rsidP="00767553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7841243D" w14:textId="7732333B" w:rsidR="00767553" w:rsidRPr="003E677A" w:rsidRDefault="00767553" w:rsidP="007675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767553">
        <w:rPr>
          <w:rFonts w:ascii="Times New Roman" w:hAnsi="Times New Roman"/>
          <w:color w:val="000000"/>
          <w:sz w:val="32"/>
        </w:rPr>
        <w:t>2533809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761840D4" w14:textId="77777777" w:rsidR="00767553" w:rsidRPr="007D61A8" w:rsidRDefault="00767553" w:rsidP="00767553">
      <w:pPr>
        <w:spacing w:after="0"/>
        <w:ind w:left="120"/>
        <w:jc w:val="center"/>
      </w:pPr>
    </w:p>
    <w:p w14:paraId="1B7BEAD9" w14:textId="77777777" w:rsidR="00767553" w:rsidRDefault="00767553" w:rsidP="007675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7BED349C" w14:textId="0B385E74" w:rsidR="00767553" w:rsidRPr="00D20C9B" w:rsidRDefault="00767553" w:rsidP="00767553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ОСНОВЫ БЕЗОПАСНОСТИ ЖИЗНЕДЕЯТЕЛЬНОСТИ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56084433" w14:textId="7995FC8D" w:rsidR="00767553" w:rsidRDefault="00767553" w:rsidP="007675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14:paraId="162D385D" w14:textId="77777777" w:rsidR="00767553" w:rsidRDefault="00767553" w:rsidP="00767553"/>
    <w:p w14:paraId="5FD80779" w14:textId="77777777" w:rsidR="00767553" w:rsidRDefault="00767553" w:rsidP="00767553"/>
    <w:p w14:paraId="781DCB99" w14:textId="12665787" w:rsidR="000069ED" w:rsidRDefault="000069ED"/>
    <w:p w14:paraId="7B3898BA" w14:textId="45480ABC" w:rsidR="00767553" w:rsidRDefault="00767553"/>
    <w:p w14:paraId="77D0AF2D" w14:textId="1BDD4C3C" w:rsidR="00767553" w:rsidRDefault="00767553"/>
    <w:p w14:paraId="13C24914" w14:textId="1F7A4F59" w:rsidR="00767553" w:rsidRDefault="00767553"/>
    <w:p w14:paraId="3242BCF5" w14:textId="4557E29D" w:rsidR="00767553" w:rsidRDefault="00767553"/>
    <w:p w14:paraId="579D722E" w14:textId="4E32440C" w:rsidR="00767553" w:rsidRDefault="00767553"/>
    <w:p w14:paraId="79696B6E" w14:textId="5C4B4A74" w:rsidR="00767553" w:rsidRDefault="00767553"/>
    <w:p w14:paraId="3F02F634" w14:textId="6FAC06B3" w:rsidR="00767553" w:rsidRDefault="00767553"/>
    <w:p w14:paraId="26FEF3B6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18930650"/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1DD843D1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CAE735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«Культура безопасности жизнедеятельности в современном обществе»:</w:t>
      </w:r>
    </w:p>
    <w:p w14:paraId="1B8B458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цель и задачи учебного предмета ОБЖ, его ключевые понятия и значение для человека;</w:t>
      </w:r>
    </w:p>
    <w:p w14:paraId="48F6B74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14:paraId="3BE25FA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источники и факторы опасности, их классификация;</w:t>
      </w:r>
    </w:p>
    <w:p w14:paraId="767C9EB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14:paraId="25E11DB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виды чрезвычайных ситуаций, сходство и различия опасной, экстремальной и чрезвычайной ситуаций;</w:t>
      </w:r>
    </w:p>
    <w:p w14:paraId="483E6D9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уровни взаимодействия человека и окружающей среды;</w:t>
      </w:r>
    </w:p>
    <w:p w14:paraId="1DFE3D5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5548292B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837756" w14:textId="5D02F399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«Безопасность в быту»:</w:t>
      </w:r>
    </w:p>
    <w:p w14:paraId="7786047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14:paraId="6B6559F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14:paraId="2A39166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бытовые отравления и причины их возникновения, классификация ядовитых веществ и их опасности;</w:t>
      </w:r>
    </w:p>
    <w:p w14:paraId="6B1D0D6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14:paraId="5498647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14:paraId="7553E64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14:paraId="2EB5131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обращения с газовыми и электрическими приборами, приёмы и правила оказания первой помощи;</w:t>
      </w:r>
    </w:p>
    <w:p w14:paraId="73AA64A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подъезде и лифте, а также при входе и выходе из них;</w:t>
      </w:r>
    </w:p>
    <w:p w14:paraId="6AE4017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пожар и факторы его развития;</w:t>
      </w:r>
    </w:p>
    <w:p w14:paraId="4819A91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1B79D13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14:paraId="2B5C2BB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14:paraId="0A059AD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права, обязанности и ответственность граждан в области пожарной безопасности;</w:t>
      </w:r>
    </w:p>
    <w:p w14:paraId="14120D0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ситуации криминального характера, правила поведения с малознакомыми людьми;</w:t>
      </w:r>
    </w:p>
    <w:p w14:paraId="1389FCF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2FB95CA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классификация аварийных ситуаций в коммунальных системах жизнеобеспечения;</w:t>
      </w:r>
    </w:p>
    <w:p w14:paraId="752447D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14:paraId="24D346A4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E5B0EC" w14:textId="4C6048BD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«Безопасность на транспорте»:</w:t>
      </w:r>
    </w:p>
    <w:p w14:paraId="05C0F3B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их значение, условия обеспечения безопасности участников дорожного движения;</w:t>
      </w:r>
    </w:p>
    <w:p w14:paraId="5652DD9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14:paraId="440AE9F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«дорожные ловушки» и правила их предупреждения;</w:t>
      </w:r>
    </w:p>
    <w:p w14:paraId="71BE0D2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553">
        <w:rPr>
          <w:rFonts w:ascii="Times New Roman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и правила их применения;</w:t>
      </w:r>
    </w:p>
    <w:p w14:paraId="230B975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 w14:paraId="0EBAB0E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14:paraId="2B21CA9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14:paraId="4A65C49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14:paraId="3D32D3F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767553">
        <w:rPr>
          <w:rFonts w:ascii="Times New Roman" w:hAnsi="Times New Roman" w:cs="Times New Roman"/>
          <w:color w:val="000000"/>
          <w:sz w:val="24"/>
          <w:szCs w:val="24"/>
        </w:rPr>
        <w:t>электросамокаты</w:t>
      </w:r>
      <w:proofErr w:type="spellEnd"/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7553">
        <w:rPr>
          <w:rFonts w:ascii="Times New Roman" w:hAnsi="Times New Roman" w:cs="Times New Roman"/>
          <w:color w:val="000000"/>
          <w:sz w:val="24"/>
          <w:szCs w:val="24"/>
        </w:rPr>
        <w:t>гироскутеры</w:t>
      </w:r>
      <w:proofErr w:type="spellEnd"/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7553">
        <w:rPr>
          <w:rFonts w:ascii="Times New Roman" w:hAnsi="Times New Roman" w:cs="Times New Roman"/>
          <w:color w:val="000000"/>
          <w:sz w:val="24"/>
          <w:szCs w:val="24"/>
        </w:rPr>
        <w:t>моноколёса</w:t>
      </w:r>
      <w:proofErr w:type="spellEnd"/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7553">
        <w:rPr>
          <w:rFonts w:ascii="Times New Roman" w:hAnsi="Times New Roman" w:cs="Times New Roman"/>
          <w:color w:val="000000"/>
          <w:sz w:val="24"/>
          <w:szCs w:val="24"/>
        </w:rPr>
        <w:t>сигвеи</w:t>
      </w:r>
      <w:proofErr w:type="spellEnd"/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 и т. п.), правила безопасного использования мототранспорта (мопедов и мотоциклов);</w:t>
      </w:r>
    </w:p>
    <w:p w14:paraId="61FB0DD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14:paraId="774EB9C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подготовки велосипеда к пользованию.</w:t>
      </w:r>
    </w:p>
    <w:p w14:paraId="1FC1DF9A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3A3534" w14:textId="5849BC19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общественных местах»:</w:t>
      </w:r>
    </w:p>
    <w:p w14:paraId="2E17D5F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14:paraId="637963C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ними;</w:t>
      </w:r>
    </w:p>
    <w:p w14:paraId="42F51EA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массовые мероприятия и правила подготовки к ним, оборудование мест массового пребывания людей;</w:t>
      </w:r>
    </w:p>
    <w:p w14:paraId="50A605A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14:paraId="0C346DE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попадании в толпу и давку;</w:t>
      </w:r>
    </w:p>
    <w:p w14:paraId="526814C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 w14:paraId="7DF1C71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14:paraId="3F6EE0E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1BB685A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14:paraId="44318CE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14:paraId="3DA027EF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F6D607" w14:textId="6BABEC96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в природной среде»:</w:t>
      </w:r>
    </w:p>
    <w:p w14:paraId="077DA42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 характера и их классификация;</w:t>
      </w:r>
    </w:p>
    <w:p w14:paraId="7A0F75A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14:paraId="3E21BA2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укусах диких животных, змей, пауков, клещей и насекомых;</w:t>
      </w:r>
    </w:p>
    <w:p w14:paraId="2EEF110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14:paraId="246E2A5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315B26C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автономном существовании в природной среде;</w:t>
      </w:r>
    </w:p>
    <w:p w14:paraId="10EC15C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14:paraId="4C0B8F6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 на водоёмах, правила купания в подготовленных и неподготовленных местах;</w:t>
      </w:r>
    </w:p>
    <w:p w14:paraId="7289AA7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тонущего человека;</w:t>
      </w:r>
    </w:p>
    <w:p w14:paraId="265DE36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нахождении на плавсредствах;</w:t>
      </w:r>
    </w:p>
    <w:p w14:paraId="7AEA0BE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нахождении на льду, порядок действий при обнаружении человека в полынье.</w:t>
      </w:r>
    </w:p>
    <w:p w14:paraId="6DA52BE9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D8B307" w14:textId="4428D5F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«Здоровье и как его сохранить. Основы медицинских знаний»:</w:t>
      </w:r>
    </w:p>
    <w:p w14:paraId="3759004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14:paraId="6C6BF9C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14:paraId="0559652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14:paraId="5189CBA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14:paraId="2E569AA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механизм распространения инфекционных заболеваний, меры их профилактики и защиты от них;</w:t>
      </w:r>
    </w:p>
    <w:p w14:paraId="4B77384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14:paraId="37B7E10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14:paraId="24418BF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14:paraId="01A326D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14:paraId="6B161B6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диспансеризация и её задачи;</w:t>
      </w:r>
    </w:p>
    <w:p w14:paraId="4A2771E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14:paraId="6649849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назначение и состав аптечки первой помощи;</w:t>
      </w:r>
    </w:p>
    <w:p w14:paraId="2D71186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323578CF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C22F69" w14:textId="749278E9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социуме»:</w:t>
      </w:r>
    </w:p>
    <w:p w14:paraId="42A1C2F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общение и его значение для человека, способы организации эффективного и позитивного общения;</w:t>
      </w:r>
    </w:p>
    <w:p w14:paraId="52C2105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79F9CEC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7F7F1EE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4AD0958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14:paraId="3F0606C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безопасной коммуникации с незнакомыми людьми.</w:t>
      </w:r>
    </w:p>
    <w:p w14:paraId="6780F0C6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3F0836" w14:textId="486861E9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«Безопасность в информационном пространстве»:</w:t>
      </w:r>
    </w:p>
    <w:p w14:paraId="3E2AEC7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0FBF4E5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риски и угрозы при использовании Интернета;</w:t>
      </w:r>
    </w:p>
    <w:p w14:paraId="392CBAF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14:paraId="040D766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138399F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противоправные действия в Интернете;</w:t>
      </w:r>
    </w:p>
    <w:p w14:paraId="3AB5948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767553">
        <w:rPr>
          <w:rFonts w:ascii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767553">
        <w:rPr>
          <w:rFonts w:ascii="Times New Roman" w:hAnsi="Times New Roman" w:cs="Times New Roman"/>
          <w:color w:val="000000"/>
          <w:sz w:val="24"/>
          <w:szCs w:val="24"/>
        </w:rPr>
        <w:t>, вербовки в различные организации и группы).</w:t>
      </w:r>
    </w:p>
    <w:p w14:paraId="5065059D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10FBE7" w14:textId="58A1C08F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№ 9 «Основы противодействия экстремизму и терроризму»: </w:t>
      </w:r>
    </w:p>
    <w:p w14:paraId="1D9CB17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14:paraId="1F513FA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14:paraId="0B03DB9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14:paraId="2E0ADA6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 вовлечения в террористическую деятельность, правила антитеррористического поведения;</w:t>
      </w:r>
    </w:p>
    <w:p w14:paraId="7168CED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14:paraId="5CD42E3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условиях совершения теракта;</w:t>
      </w:r>
    </w:p>
    <w:p w14:paraId="52FE475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4FA3CDA5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43133" w14:textId="4E9545CE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14:paraId="3BE01B6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классификация чрезвычайных ситуаций природного и техногенного характера;</w:t>
      </w:r>
    </w:p>
    <w:p w14:paraId="1F88799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14:paraId="51AD738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14:paraId="06356AB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общественные институты и их место в системе обеспечения безопасности жизни и здоровья населения;</w:t>
      </w:r>
    </w:p>
    <w:p w14:paraId="4A4CC20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права, обязанности и роль граждан Российской Федерации в области защиты населения от чрезвычайных ситуаций;</w:t>
      </w:r>
    </w:p>
    <w:p w14:paraId="7DBD746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антикоррупционное поведение как элемент общественной и государственной безопасности;</w:t>
      </w:r>
    </w:p>
    <w:p w14:paraId="682804D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14:paraId="624E692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14:paraId="7525983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14:paraId="3E4E8BD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эвакуации.</w:t>
      </w:r>
    </w:p>
    <w:p w14:paraId="66589B8A" w14:textId="77777777" w:rsidR="00767553" w:rsidRP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7553" w:rsidRPr="0076755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7053D971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5BC9BBDC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538D1D8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4FD72D06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CE72C0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14:paraId="1B91C5A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4257F30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4313343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1. Патриотическое воспитание:</w:t>
      </w:r>
    </w:p>
    <w:p w14:paraId="52C66E8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18A2CD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14:paraId="4CE830F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2. Гражданское воспитание:</w:t>
      </w:r>
    </w:p>
    <w:p w14:paraId="02AB584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767553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767553">
        <w:rPr>
          <w:rFonts w:ascii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14:paraId="0266B93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39DC64E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5716B37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</w:t>
      </w:r>
      <w:r w:rsidRPr="0076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1CEEF8F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3. Духовно-нравственное воспитание:</w:t>
      </w:r>
    </w:p>
    <w:p w14:paraId="16D168A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AA7C6F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11891A2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53BDCA0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4. Эстетическое воспитание:</w:t>
      </w:r>
    </w:p>
    <w:p w14:paraId="32FD13D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31EDEA2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жизни.</w:t>
      </w:r>
    </w:p>
    <w:p w14:paraId="0F3CC0F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28C3CC0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A76EB8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3F3682B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29419D3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553A298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3358810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655BBB7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14:paraId="0B33CC1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5D28DAC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035EEBE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Трудовое воспитание:</w:t>
      </w:r>
    </w:p>
    <w:p w14:paraId="6B8BBE7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B1625F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4BBAFC4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5F6DD6C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13D5BB6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8. Экологическое воспитание:</w:t>
      </w:r>
    </w:p>
    <w:p w14:paraId="09843FB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14:paraId="318CC6F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00B8CA45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C346DD1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265BFF9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482789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14:paraId="7C5A11F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результаты, формируемые в ходе изучения учебного предмета ОБЖ, должны отражать:</w:t>
      </w:r>
    </w:p>
    <w:p w14:paraId="26706FB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1. Овладение универсальными познавательными действи­ями.</w:t>
      </w:r>
    </w:p>
    <w:p w14:paraId="427AE63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логические действия:</w:t>
      </w:r>
    </w:p>
    <w:p w14:paraId="7FDDEBC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14:paraId="7FAADC1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58C9BA5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4DFD812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11518DB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0B579D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0F41C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Базовые исследовательские действия:</w:t>
      </w:r>
    </w:p>
    <w:p w14:paraId="5D5C77D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3F6E700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0ACBF51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4D8535B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A6A6B3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Работа с информацией:</w:t>
      </w:r>
    </w:p>
    <w:p w14:paraId="2FA036F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069394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FC6742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B634B4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14:paraId="7B4B720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861655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6B79471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26AA308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2. Овладение универсальными коммуникативными действи­ями.</w:t>
      </w:r>
    </w:p>
    <w:p w14:paraId="6A15655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Общение:</w:t>
      </w:r>
    </w:p>
    <w:p w14:paraId="51DEA05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64B8FCB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14:paraId="27C5038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2436B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2453F5E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440E711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Совместная деятельность (сотрудничество):</w:t>
      </w:r>
    </w:p>
    <w:p w14:paraId="79148F8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24D460D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0294677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1250D7C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14:paraId="4273C27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3. Овладение универсальными учебными регулятивными действиями.</w:t>
      </w:r>
    </w:p>
    <w:p w14:paraId="6DF75A4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Самоорганизация:</w:t>
      </w:r>
    </w:p>
    <w:p w14:paraId="454ECE2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14:paraId="7B4773E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14:paraId="7F37290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022EF5E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Самоконтроль (рефлексия):</w:t>
      </w:r>
    </w:p>
    <w:p w14:paraId="5E9C3D1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2AE1631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3A36D3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14:paraId="4FA23E4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Эмоциональный интеллект:</w:t>
      </w:r>
    </w:p>
    <w:p w14:paraId="1E3C45C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управлять собственными эмоциями и не поддаваться эмоциям других, выявлять и анализировать их причины;</w:t>
      </w:r>
    </w:p>
    <w:p w14:paraId="094E5D5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1E5F3E8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Принятие себя и других:</w:t>
      </w:r>
    </w:p>
    <w:p w14:paraId="46EE80C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признавать право на ошибку свою и чужую;</w:t>
      </w:r>
    </w:p>
    <w:p w14:paraId="46D04EC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быть открытым себе и другим, осознавать невозможность контроля всего вокруг.</w:t>
      </w:r>
    </w:p>
    <w:p w14:paraId="406B105E" w14:textId="5A151CAA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6F98AE8" w14:textId="5E52EEB9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E9D2692" w14:textId="5DDD7013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3217C3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665FCB73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40CEACD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14:paraId="7E985CC9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62C929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66FF8EC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75155AC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14:paraId="4F48997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 учебному предмету «Основы безопасности жизнедеятельности»:</w:t>
      </w:r>
    </w:p>
    <w:p w14:paraId="2F34A9A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125E08D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3C862CB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026F72E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0897E7C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14:paraId="46A296C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14:paraId="6680367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5FB560E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4C5314D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2A5392A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14:paraId="632D4DD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14:paraId="5C0FBD5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14:paraId="62DEBD9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14:paraId="161B482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Распределение предметных результатов, формируемых в ходе изучения учебного предмета ОБЖ, по учебным модулям:</w:t>
      </w:r>
    </w:p>
    <w:p w14:paraId="2FABF043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22D09FC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44E50BF9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2091A0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«Культура безопасности жизнедеятельности в современном обществе»</w:t>
      </w:r>
      <w:r w:rsidRPr="007675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237B4A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3E1AB3D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14:paraId="217280B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40C0FA7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14:paraId="4655AF7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раскрывать общие принципы безопасного поведения.</w:t>
      </w:r>
    </w:p>
    <w:p w14:paraId="5837FCE1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38B128" w14:textId="06A738BA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«Безопасность в быту»:</w:t>
      </w:r>
    </w:p>
    <w:p w14:paraId="79F1385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жизнеобеспечения жилища;</w:t>
      </w:r>
    </w:p>
    <w:p w14:paraId="360ABE7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14:paraId="5539ADE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знать права, обязанности и ответственность граждан в области пожарной безопасности;</w:t>
      </w:r>
    </w:p>
    <w:p w14:paraId="20D051A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72D84C8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распознавать ситуации криминального характера;</w:t>
      </w:r>
    </w:p>
    <w:p w14:paraId="6EFBC17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знать о правилах вызова экстренных служб и ответственности за ложные сообщения;</w:t>
      </w:r>
    </w:p>
    <w:p w14:paraId="4B3A9CF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14:paraId="22A4B7B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ситуациях криминального характера;</w:t>
      </w:r>
    </w:p>
    <w:p w14:paraId="2429280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01AE6747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F22727" w14:textId="76ED1E40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«Безопасность на транспорте»:</w:t>
      </w:r>
    </w:p>
    <w:p w14:paraId="39D4F85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классифицировать виды опасностей на транспорте (наземный, подземный, железнодорожный, водный, воздушный);</w:t>
      </w:r>
    </w:p>
    <w:p w14:paraId="3A48983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56982130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03878A" w14:textId="1ABCC32C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общественных местах»:</w:t>
      </w:r>
    </w:p>
    <w:p w14:paraId="387376A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409B9D0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2CE36CB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в местах массового пребывания людей (в толпе);</w:t>
      </w:r>
    </w:p>
    <w:p w14:paraId="2BCE35D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знать правила информирования экстренных служб;</w:t>
      </w:r>
    </w:p>
    <w:p w14:paraId="20F3798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14:paraId="378916E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эвакуироваться из общественных мест и зданий;</w:t>
      </w:r>
    </w:p>
    <w:p w14:paraId="213FF82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возникновении пожара и происшествиях в общественных местах;</w:t>
      </w:r>
    </w:p>
    <w:p w14:paraId="2E20BDE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3921FB7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ситуациях криминогенного и антиобщественного характера.</w:t>
      </w:r>
    </w:p>
    <w:p w14:paraId="598829AD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B8048D" w14:textId="253E13BE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в природной среде»:</w:t>
      </w:r>
    </w:p>
    <w:p w14:paraId="199381A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на природе;</w:t>
      </w:r>
    </w:p>
    <w:p w14:paraId="4AE16A6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правила безопасного поведения на водоёмах в различное время года;</w:t>
      </w:r>
    </w:p>
    <w:p w14:paraId="44BC255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правила само- и взаимопомощи терпящим бедствие на воде;</w:t>
      </w:r>
    </w:p>
    <w:p w14:paraId="00F0993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29320E4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знать и применять способы подачи сигнала о помощи.</w:t>
      </w:r>
    </w:p>
    <w:p w14:paraId="25FBCC03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5A579F" w14:textId="57B3C0E4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«Здоровье и как его сохранить. Основы медицинских знаний»:</w:t>
      </w:r>
    </w:p>
    <w:p w14:paraId="24E0129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здоровья (физического и психического) и здорового образа жизни;</w:t>
      </w:r>
    </w:p>
    <w:p w14:paraId="4336FAC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факторы, влияющие на здоровье человека;</w:t>
      </w:r>
    </w:p>
    <w:p w14:paraId="2F4047F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501523B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14:paraId="5608400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приводить примеры мер защиты от инфекционных и неинфекционных заболеваний;</w:t>
      </w:r>
    </w:p>
    <w:p w14:paraId="158C515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14:paraId="431A1EF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14:paraId="5C2212A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и самопомощь при неотложных состояниях.</w:t>
      </w:r>
    </w:p>
    <w:p w14:paraId="523DBF6B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32DB0D" w14:textId="47CE591E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социуме»:</w:t>
      </w:r>
    </w:p>
    <w:p w14:paraId="140A4CA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14:paraId="6A2B6EB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1F4370B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79472D0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14:paraId="3A9894D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№ 8 «Безопасность в информационном пространстве»:</w:t>
      </w:r>
    </w:p>
    <w:p w14:paraId="0A9276F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приводить примеры информационных и компьютерных угроз;</w:t>
      </w:r>
    </w:p>
    <w:p w14:paraId="2FE99A9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14:paraId="2FDBB48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владеть принципами безопасного использования Интернета;</w:t>
      </w:r>
    </w:p>
    <w:p w14:paraId="1AA9383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предупреждать возникновение сложных и опасных ситуаций;</w:t>
      </w:r>
    </w:p>
    <w:p w14:paraId="68DE976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14:paraId="6B731D76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6258AD" w14:textId="25E55ED0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«Основы противодействия экстремизму и терроризму»:</w:t>
      </w:r>
    </w:p>
    <w:p w14:paraId="5DF0C90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понятия экстремизма, терроризма, их причины и последствия;</w:t>
      </w:r>
    </w:p>
    <w:p w14:paraId="795CE5C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сформировать негативное отношение к экстремистской и террористической деятельности;</w:t>
      </w:r>
    </w:p>
    <w:p w14:paraId="7BE749F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730DB11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распознавать ситуации угрозы террористического акта в доме, в общественном месте;</w:t>
      </w:r>
    </w:p>
    <w:p w14:paraId="6F4FC54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обнаружении в общественных местах бесхозных (или опасных) вещей и предметов;</w:t>
      </w:r>
    </w:p>
    <w:p w14:paraId="624F18D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14:paraId="0F79D6CA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031CA90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2134E595" w14:textId="77777777" w:rsidR="00767553" w:rsidRPr="00767553" w:rsidRDefault="00767553" w:rsidP="007675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55854D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«Безопасность в быту»:</w:t>
      </w:r>
    </w:p>
    <w:p w14:paraId="28BC133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знать права, обязанности и ответственность граждан в области пожарной безопасности;</w:t>
      </w:r>
    </w:p>
    <w:p w14:paraId="523A5E5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знать о правилах вызова экстренных служб и ответственности за ложные сообщения;</w:t>
      </w:r>
    </w:p>
    <w:p w14:paraId="24428B13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4D522C5B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DE0C5B" w14:textId="7795EA80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«Безопасность на транспорте»:</w:t>
      </w:r>
    </w:p>
    <w:p w14:paraId="0C8CB83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классифицировать виды опасностей на транспорте (наземный, подземный, железнодорожный, водный, воздушный);</w:t>
      </w:r>
    </w:p>
    <w:p w14:paraId="0D84799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2E3A4F22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14:paraId="0DFA8FB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14:paraId="17AC906B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671F96" w14:textId="647C82A3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общественных местах»:</w:t>
      </w:r>
    </w:p>
    <w:p w14:paraId="6F33B6B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2DF5D35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знать правила информирования экстренных служб;</w:t>
      </w:r>
    </w:p>
    <w:p w14:paraId="4ABA6FE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возникновении пожара и происшествиях в общественных местах;</w:t>
      </w:r>
    </w:p>
    <w:p w14:paraId="6D62BD1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7FFCF797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ситуациях криминогенного и антиобщественного характера.</w:t>
      </w:r>
    </w:p>
    <w:p w14:paraId="26B34CC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№ 5 «Безопасность в природной среде»:</w:t>
      </w:r>
    </w:p>
    <w:p w14:paraId="4795179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14:paraId="3DB665D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помнить и выполнять правила безопасного поведения при неблагоприятной экологической обстановке;</w:t>
      </w:r>
    </w:p>
    <w:p w14:paraId="196D406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правила безопасного поведения на водоёмах в различное время года;</w:t>
      </w:r>
    </w:p>
    <w:p w14:paraId="0F4D30E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14:paraId="1F58B95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правила само- и взаимопомощи терпящим бедствие на воде;</w:t>
      </w:r>
    </w:p>
    <w:p w14:paraId="29CB591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79264F7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знать и применять способы подачи сигнала о помощи.</w:t>
      </w:r>
    </w:p>
    <w:p w14:paraId="25620274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C3E006" w14:textId="522D0D3F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«Здоровье и как его сохранить. Основы медицинских знаний»:</w:t>
      </w:r>
    </w:p>
    <w:p w14:paraId="6E7624D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456F293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и самопомощь при неотложных состояниях.</w:t>
      </w:r>
    </w:p>
    <w:p w14:paraId="23A2C3C6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8CDAF3" w14:textId="3C04EA71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социуме»:</w:t>
      </w:r>
    </w:p>
    <w:p w14:paraId="3AB8906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приводить примеры межличностного и группового конфликта;</w:t>
      </w:r>
    </w:p>
    <w:p w14:paraId="5589212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избегания и разрешения конфликтных ситуаций;</w:t>
      </w:r>
    </w:p>
    <w:p w14:paraId="08CAA00E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опасные проявления конфликтов (в том числе насилие, </w:t>
      </w:r>
      <w:proofErr w:type="spellStart"/>
      <w:r w:rsidRPr="00767553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767553">
        <w:rPr>
          <w:rFonts w:ascii="Times New Roman" w:hAnsi="Times New Roman" w:cs="Times New Roman"/>
          <w:color w:val="000000"/>
          <w:sz w:val="24"/>
          <w:szCs w:val="24"/>
        </w:rPr>
        <w:t xml:space="preserve"> (травля));</w:t>
      </w:r>
    </w:p>
    <w:p w14:paraId="606AF15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14:paraId="01BA19B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5B7912F0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4ED86764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14:paraId="5F034EE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опасных проявлениях конфликта и при возможных манипуляциях.</w:t>
      </w:r>
    </w:p>
    <w:p w14:paraId="686AE246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F5E8A1" w14:textId="363D4AC9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«Безопасность в информационном пространстве»:</w:t>
      </w:r>
    </w:p>
    <w:p w14:paraId="20EA28A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14:paraId="52256E8C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14:paraId="70ADC2C8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52C9E9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ADE0EA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0EC455" w14:textId="1E18E24A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№ 9 «Основы противодействия экстремизму и терроризму»:</w:t>
      </w:r>
    </w:p>
    <w:p w14:paraId="2E8EB1B1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понятия экстремизма, терроризма, их причины и последствия;</w:t>
      </w:r>
    </w:p>
    <w:p w14:paraId="3343B1B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сформировать негативное отношение к экстремистской и террористической деятельности;</w:t>
      </w:r>
    </w:p>
    <w:p w14:paraId="4705735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3727899F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распознавать ситуации угрозы террористического акта в доме, в общественном месте;</w:t>
      </w:r>
    </w:p>
    <w:p w14:paraId="02D757DB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при обнаружении в общественных местах бесхозных (или опасных) вещей и предметов;</w:t>
      </w:r>
    </w:p>
    <w:p w14:paraId="1A521DCA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14:paraId="6EF1BE23" w14:textId="77777777" w:rsid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4D8ED2" w14:textId="189A350C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14:paraId="496D073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14:paraId="76BAF5FD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14:paraId="7D7BD46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14:paraId="12909065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объяснять правила оповещения и эвакуации населения в условиях чрезвычайных ситуаций;</w:t>
      </w:r>
    </w:p>
    <w:p w14:paraId="4F003AD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56DE6D99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владеть правилами безопасного поведения и безопасно действовать в различных ситуациях;</w:t>
      </w:r>
    </w:p>
    <w:p w14:paraId="2E1F6D76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владеть способами антикоррупционного поведения с учётом возрастных обязанностей;</w:t>
      </w:r>
    </w:p>
    <w:p w14:paraId="06B70A68" w14:textId="77777777" w:rsidR="00767553" w:rsidRPr="00767553" w:rsidRDefault="00767553" w:rsidP="007675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7553">
        <w:rPr>
          <w:rFonts w:ascii="Times New Roman" w:hAnsi="Times New Roman" w:cs="Times New Roman"/>
          <w:color w:val="000000"/>
          <w:sz w:val="24"/>
          <w:szCs w:val="24"/>
        </w:rPr>
        <w:t>информировать население и соответствующие органы о возникновении опасных ситуаций.</w:t>
      </w:r>
    </w:p>
    <w:p w14:paraId="3589EAC1" w14:textId="4B182812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60EFB" w14:textId="6139A838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7620E" w14:textId="5C799AA3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E3A41" w14:textId="487D9DB0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74D1F" w14:textId="16F64C1F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2FB09" w14:textId="15F53D79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3FD15" w14:textId="57511353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F4B5D" w14:textId="4EDB246C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123D1" w14:textId="5497E7EF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A1F3" w14:textId="20B6D739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B676C" w14:textId="306B592D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8DD01" w14:textId="0353380C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9DF2E" w14:textId="6C13B1BD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171F9" w14:textId="77777777" w:rsid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7553" w:rsidSect="00767553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E3BEF7E" w14:textId="77777777" w:rsidR="00767553" w:rsidRPr="00767553" w:rsidRDefault="00767553" w:rsidP="00767553">
      <w:pPr>
        <w:spacing w:after="0"/>
        <w:ind w:left="120"/>
        <w:rPr>
          <w:sz w:val="20"/>
        </w:rPr>
      </w:pPr>
      <w:r w:rsidRPr="00767553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0C5FA911" w14:textId="77777777" w:rsidR="00767553" w:rsidRDefault="00767553" w:rsidP="00767553">
      <w:pPr>
        <w:spacing w:after="0"/>
        <w:ind w:left="120"/>
      </w:pPr>
      <w:r w:rsidRPr="00767553">
        <w:rPr>
          <w:rFonts w:ascii="Times New Roman" w:hAnsi="Times New Roman"/>
          <w:b/>
          <w:color w:val="000000"/>
          <w:sz w:val="24"/>
        </w:rPr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67553" w14:paraId="0625CBE0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C844F" w14:textId="77777777" w:rsidR="00767553" w:rsidRDefault="00767553" w:rsidP="0076755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2060728D" w14:textId="16DC7230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1E121" w14:textId="22156AB7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68A54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6C524" w14:textId="63D1FFA2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67553" w14:paraId="4731B163" w14:textId="77777777" w:rsidTr="00767553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B0306" w14:textId="77777777" w:rsidR="00767553" w:rsidRDefault="00767553" w:rsidP="00FE3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FF54B" w14:textId="77777777" w:rsidR="00767553" w:rsidRDefault="00767553" w:rsidP="00FE3BA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D00C7F" w14:textId="2AABA8B4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760E22" w14:textId="1673BA0A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0AE2CE" w14:textId="70B4D165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BBB00" w14:textId="77777777" w:rsidR="00767553" w:rsidRDefault="00767553" w:rsidP="00FE3BA3"/>
        </w:tc>
      </w:tr>
      <w:tr w:rsidR="00767553" w:rsidRPr="00C63965" w14:paraId="2255931D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6EFA41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380E8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F51056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8074BA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0AFA54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3264E6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:rsidRPr="00C63965" w14:paraId="6D901874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F984EB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D0CDA" w14:textId="77777777" w:rsidR="00767553" w:rsidRDefault="00767553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92ED19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9EB31F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4A7A57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44196C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:rsidRPr="00C63965" w14:paraId="2F591BA4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06FA46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C2B11" w14:textId="77777777" w:rsidR="00767553" w:rsidRDefault="00767553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CD0AA2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1DD26E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1E76D1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C0F3E3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:rsidRPr="00C63965" w14:paraId="10E00B99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8623B2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41139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E57BF8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D19EC6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C50F49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E83903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:rsidRPr="00C63965" w14:paraId="521099BF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29A872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022A4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AD9F8F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CEEA58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01110E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F80CD2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:rsidRPr="00C63965" w14:paraId="53E2EA07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E71CD6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A1F85" w14:textId="77777777" w:rsidR="00767553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A83319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BCEA46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744F00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07AF75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:rsidRPr="00C63965" w14:paraId="4651C670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38F62B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8B179" w14:textId="77777777" w:rsidR="00767553" w:rsidRDefault="00767553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CD77B4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75FAE7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272079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159069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:rsidRPr="00C63965" w14:paraId="4DDC4E52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369CAA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507C4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A7B429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B74715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2EE7B0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7B3CE6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:rsidRPr="00C63965" w14:paraId="008CE6DE" w14:textId="77777777" w:rsidTr="00767553">
        <w:trPr>
          <w:trHeight w:val="144"/>
          <w:tblCellSpacing w:w="20" w:type="nil"/>
          <w:jc w:val="center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B588EB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24CC7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84AFB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414D1D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38016A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9B1BF8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767553" w14:paraId="0B4C69B3" w14:textId="77777777" w:rsidTr="00767553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18A19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9BA471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0073AB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62412F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6B8EA6" w14:textId="77777777" w:rsidR="00767553" w:rsidRDefault="00767553" w:rsidP="00FE3BA3"/>
        </w:tc>
      </w:tr>
    </w:tbl>
    <w:p w14:paraId="0D7FA104" w14:textId="77777777" w:rsidR="00767553" w:rsidRDefault="00767553" w:rsidP="00767553">
      <w:pPr>
        <w:sectPr w:rsidR="00767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0D7A3" w14:textId="0A48D215" w:rsidR="00767553" w:rsidRPr="00767553" w:rsidRDefault="00767553" w:rsidP="00767553">
      <w:pPr>
        <w:spacing w:after="0"/>
        <w:ind w:firstLine="708"/>
        <w:rPr>
          <w:sz w:val="20"/>
        </w:rPr>
      </w:pPr>
      <w:r w:rsidRPr="00767553">
        <w:rPr>
          <w:rFonts w:ascii="Times New Roman" w:hAnsi="Times New Roman"/>
          <w:b/>
          <w:color w:val="000000"/>
          <w:sz w:val="24"/>
        </w:rPr>
        <w:lastRenderedPageBreak/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67553" w14:paraId="2A759843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CD821" w14:textId="77777777" w:rsidR="00767553" w:rsidRDefault="00767553" w:rsidP="0076755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713F80CE" w14:textId="69AC2CBF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84A6B" w14:textId="0D3D9586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BD26C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C0FC3" w14:textId="06B5F117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67553" w14:paraId="4DBB7615" w14:textId="77777777" w:rsidTr="00767553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F15CE" w14:textId="77777777" w:rsidR="00767553" w:rsidRDefault="00767553" w:rsidP="00FE3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48D60" w14:textId="77777777" w:rsidR="00767553" w:rsidRDefault="00767553" w:rsidP="00FE3B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A2F722" w14:textId="0E9DEC02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B703C0" w14:textId="5B73B04A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12840D" w14:textId="003EDD21" w:rsidR="00767553" w:rsidRDefault="00767553" w:rsidP="0076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0EEF2" w14:textId="77777777" w:rsidR="00767553" w:rsidRDefault="00767553" w:rsidP="00FE3BA3"/>
        </w:tc>
      </w:tr>
      <w:tr w:rsidR="00767553" w:rsidRPr="00C63965" w14:paraId="4A2C5DB0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ADD800" w14:textId="77777777" w:rsidR="00767553" w:rsidRDefault="00767553" w:rsidP="00767553">
            <w:pPr>
              <w:spacing w:after="0"/>
              <w:jc w:val="center"/>
            </w:pPr>
            <w:bookmarkStart w:id="1" w:name="_GoBack" w:colFirst="0" w:colLast="0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43FB5" w14:textId="77777777" w:rsidR="00767553" w:rsidRDefault="00767553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4CD614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BD7024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83FBBC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65D08ED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7553" w:rsidRPr="00C63965" w14:paraId="73901AB7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1310DD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AC5A7" w14:textId="77777777" w:rsidR="00767553" w:rsidRDefault="00767553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FD6990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C7A79B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75CD89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5ACDA5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7553" w:rsidRPr="00C63965" w14:paraId="364D06D8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5DCE45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F2D91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44014B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F2908E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A09099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D7FE8B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7553" w:rsidRPr="00C63965" w14:paraId="6AC69A77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0C58F8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E0D65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14935E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662F0E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27DE83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902ACC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7553" w:rsidRPr="00C63965" w14:paraId="254B5526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20B693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8FC3E" w14:textId="77777777" w:rsidR="00767553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C1C45F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972EED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F01FB4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FCFB8F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7553" w:rsidRPr="00C63965" w14:paraId="4E9D0772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0E4F1F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E3A90" w14:textId="77777777" w:rsidR="00767553" w:rsidRDefault="00767553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19B281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E1D301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68CCE4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8926A9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7553" w:rsidRPr="00C63965" w14:paraId="1FE03B94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338963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A8729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9014D2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7BAFD4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153575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B06A07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7553" w:rsidRPr="00C63965" w14:paraId="4A91E2CC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5A569B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98134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9E7C56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14BDEA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C6AF92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4A4DA7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7553" w:rsidRPr="00C63965" w14:paraId="63B2A5D6" w14:textId="77777777" w:rsidTr="00767553">
        <w:trPr>
          <w:trHeight w:val="144"/>
          <w:tblCellSpacing w:w="20" w:type="nil"/>
          <w:jc w:val="center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B691F0" w14:textId="77777777" w:rsidR="00767553" w:rsidRDefault="00767553" w:rsidP="0076755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097842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574E2D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5ED1CB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A30A1F" w14:textId="77777777" w:rsidR="00767553" w:rsidRDefault="00767553" w:rsidP="00FE3B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C83BFF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965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bookmarkEnd w:id="1"/>
      <w:tr w:rsidR="00767553" w14:paraId="4263970A" w14:textId="77777777" w:rsidTr="00767553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0FADA" w14:textId="77777777" w:rsidR="00767553" w:rsidRPr="00C63965" w:rsidRDefault="00767553" w:rsidP="00FE3BA3">
            <w:pPr>
              <w:spacing w:after="0"/>
              <w:ind w:left="135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F45D8D" w14:textId="77777777" w:rsidR="00767553" w:rsidRDefault="00767553" w:rsidP="00FE3BA3">
            <w:pPr>
              <w:spacing w:after="0"/>
              <w:ind w:left="135"/>
              <w:jc w:val="center"/>
            </w:pPr>
            <w:r w:rsidRPr="00C63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CB5DAB2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938481" w14:textId="77777777" w:rsidR="00767553" w:rsidRDefault="00767553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4F184A" w14:textId="77777777" w:rsidR="00767553" w:rsidRDefault="00767553" w:rsidP="00FE3BA3"/>
        </w:tc>
      </w:tr>
    </w:tbl>
    <w:p w14:paraId="4A96A22F" w14:textId="59F48CFB" w:rsidR="00767553" w:rsidRPr="00767553" w:rsidRDefault="00767553" w:rsidP="00767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7553" w:rsidRPr="00767553" w:rsidSect="0076755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ED706" w14:textId="77777777" w:rsidR="00767553" w:rsidRDefault="00767553" w:rsidP="00767553">
      <w:pPr>
        <w:spacing w:after="0" w:line="240" w:lineRule="auto"/>
      </w:pPr>
      <w:r>
        <w:separator/>
      </w:r>
    </w:p>
  </w:endnote>
  <w:endnote w:type="continuationSeparator" w:id="0">
    <w:p w14:paraId="5C1AE4ED" w14:textId="77777777" w:rsidR="00767553" w:rsidRDefault="00767553" w:rsidP="0076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966805"/>
      <w:docPartObj>
        <w:docPartGallery w:val="Page Numbers (Bottom of Page)"/>
        <w:docPartUnique/>
      </w:docPartObj>
    </w:sdtPr>
    <w:sdtContent>
      <w:p w14:paraId="6564FDDF" w14:textId="4C6079BB" w:rsidR="00767553" w:rsidRDefault="007675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F6BCF" w14:textId="77777777" w:rsidR="00767553" w:rsidRDefault="00767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7F311" w14:textId="77777777" w:rsidR="00767553" w:rsidRDefault="00767553" w:rsidP="00767553">
      <w:pPr>
        <w:spacing w:after="0" w:line="240" w:lineRule="auto"/>
      </w:pPr>
      <w:r>
        <w:separator/>
      </w:r>
    </w:p>
  </w:footnote>
  <w:footnote w:type="continuationSeparator" w:id="0">
    <w:p w14:paraId="5356D025" w14:textId="77777777" w:rsidR="00767553" w:rsidRDefault="00767553" w:rsidP="00767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AC"/>
    <w:rsid w:val="000069ED"/>
    <w:rsid w:val="00180FAC"/>
    <w:rsid w:val="00767553"/>
    <w:rsid w:val="00B2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95EE"/>
  <w15:chartTrackingRefBased/>
  <w15:docId w15:val="{152609DA-1A8A-4F19-8CB5-ED09C543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553"/>
  </w:style>
  <w:style w:type="paragraph" w:styleId="a5">
    <w:name w:val="footer"/>
    <w:basedOn w:val="a"/>
    <w:link w:val="a6"/>
    <w:uiPriority w:val="99"/>
    <w:unhideWhenUsed/>
    <w:rsid w:val="0076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b590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6731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2023-10-14T11:03:00Z</dcterms:created>
  <dcterms:modified xsi:type="dcterms:W3CDTF">2023-10-14T11:08:00Z</dcterms:modified>
</cp:coreProperties>
</file>