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CF9" w:rsidRDefault="00F47CF9" w:rsidP="00F47CF9">
      <w:pPr>
        <w:spacing w:before="0" w:beforeAutospacing="0" w:after="0" w:afterAutospacing="0"/>
        <w:ind w:left="4536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Приложение </w:t>
      </w:r>
    </w:p>
    <w:p w:rsidR="00F47CF9" w:rsidRDefault="00F47CF9" w:rsidP="00F47CF9">
      <w:pPr>
        <w:spacing w:before="0" w:beforeAutospacing="0" w:after="0" w:afterAutospacing="0"/>
        <w:ind w:left="4536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к основной общеобразовательной программе начального общего образования, утверждённой приказом ЧОУ «Орловская православная гимназия </w:t>
      </w:r>
      <w:r w:rsidR="00087D2F">
        <w:rPr>
          <w:rFonts w:hAnsi="Times New Roman" w:cs="Times New Roman"/>
          <w:bCs/>
          <w:color w:val="000000"/>
          <w:sz w:val="28"/>
          <w:szCs w:val="28"/>
          <w:lang w:val="ru-RU"/>
        </w:rPr>
        <w:t>во имя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087D2F">
        <w:rPr>
          <w:rFonts w:hAnsi="Times New Roman" w:cs="Times New Roman"/>
          <w:bCs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реподобного Алексея</w:t>
      </w:r>
      <w:r w:rsidR="00087D2F">
        <w:rPr>
          <w:rFonts w:hAnsi="Times New Roman" w:cs="Times New Roman"/>
          <w:bCs/>
          <w:color w:val="000000"/>
          <w:sz w:val="28"/>
          <w:szCs w:val="28"/>
          <w:lang w:val="ru-RU"/>
        </w:rPr>
        <w:t>, человека Божия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» </w:t>
      </w:r>
      <w:r w:rsidR="00087D2F">
        <w:rPr>
          <w:rFonts w:hAnsi="Times New Roman" w:cs="Times New Roman"/>
          <w:bCs/>
          <w:color w:val="000000"/>
          <w:sz w:val="28"/>
          <w:szCs w:val="28"/>
          <w:lang w:val="ru-RU"/>
        </w:rPr>
        <w:br/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от 31.08.2023 г. №86</w:t>
      </w:r>
    </w:p>
    <w:p w:rsidR="00F47CF9" w:rsidRDefault="00F47CF9" w:rsidP="00973901">
      <w:pPr>
        <w:spacing w:before="0" w:beforeAutospacing="0" w:after="0" w:afterAutospacing="0"/>
        <w:ind w:right="18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4638" w:rsidRPr="00F47CF9" w:rsidRDefault="00B15125" w:rsidP="00D344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Учебный план начального общего образования </w:t>
      </w:r>
      <w:r w:rsidR="00756EE7">
        <w:rPr>
          <w:rFonts w:hAnsi="Times New Roman" w:cs="Times New Roman"/>
          <w:bCs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>по ФГОС-2021 и ФОП</w:t>
      </w:r>
      <w:r w:rsidR="00087D2F">
        <w:rPr>
          <w:sz w:val="28"/>
          <w:szCs w:val="28"/>
          <w:lang w:val="ru-RU"/>
        </w:rPr>
        <w:t xml:space="preserve"> </w:t>
      </w:r>
      <w:r w:rsidR="00AE1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 2025-2026</w:t>
      </w:r>
      <w:r w:rsidR="00B15E75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учебный год</w:t>
      </w:r>
    </w:p>
    <w:p w:rsidR="00024638" w:rsidRPr="00F47CF9" w:rsidRDefault="00B1512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>Пояснительная записка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sz w:val="28"/>
          <w:szCs w:val="28"/>
          <w:lang w:val="ru-RU"/>
        </w:rPr>
        <w:t xml:space="preserve">Учебный план </w:t>
      </w:r>
      <w:r w:rsidR="003B0CDD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ЧОУ</w:t>
      </w:r>
      <w:r w:rsidR="00B15E75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«Орловская православная гимназия </w:t>
      </w:r>
      <w:r w:rsid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 имя Преподобного Алексия, человека Божия</w:t>
      </w:r>
      <w:r w:rsidRPr="00F47CF9">
        <w:rPr>
          <w:rFonts w:hAnsi="Times New Roman" w:cs="Times New Roman"/>
          <w:sz w:val="28"/>
          <w:szCs w:val="28"/>
          <w:lang w:val="ru-RU"/>
        </w:rPr>
        <w:t>»</w:t>
      </w:r>
      <w:r w:rsidR="003B0CDD"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(далее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– учебный план) фиксирует общий объем нагрузки, максимальный объем аудиторной</w:t>
      </w:r>
      <w:r w:rsidRPr="00F47CF9">
        <w:rPr>
          <w:rFonts w:hAnsi="Times New Roman" w:cs="Times New Roman"/>
          <w:color w:val="000000"/>
          <w:sz w:val="28"/>
          <w:szCs w:val="28"/>
        </w:rPr>
        <w:t> 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подход и индивидуализацию обучения.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</w:t>
      </w:r>
      <w:r w:rsidR="00F95EE7">
        <w:rPr>
          <w:rFonts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просвещения от</w:t>
      </w:r>
      <w:r w:rsidR="00AE10D0">
        <w:rPr>
          <w:rFonts w:hAnsi="Times New Roman" w:cs="Times New Roman"/>
          <w:color w:val="000000"/>
          <w:sz w:val="28"/>
          <w:szCs w:val="28"/>
          <w:lang w:val="ru-RU"/>
        </w:rPr>
        <w:t xml:space="preserve"> 18 мая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2023 № 372</w:t>
      </w:r>
      <w:r w:rsidRPr="00F47CF9">
        <w:rPr>
          <w:rFonts w:hAnsi="Times New Roman" w:cs="Times New Roman"/>
          <w:color w:val="000000"/>
          <w:sz w:val="28"/>
          <w:szCs w:val="28"/>
        </w:rPr>
        <w:t> 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от</w:t>
      </w:r>
      <w:r w:rsidR="00AE10D0">
        <w:rPr>
          <w:rFonts w:hAnsi="Times New Roman" w:cs="Times New Roman"/>
          <w:color w:val="000000"/>
          <w:sz w:val="28"/>
          <w:szCs w:val="28"/>
          <w:lang w:val="ru-RU"/>
        </w:rPr>
        <w:t xml:space="preserve"> 9 октября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2024 №</w:t>
      </w:r>
      <w:r w:rsidR="00AE10D0">
        <w:rPr>
          <w:rFonts w:hAnsi="Times New Roman" w:cs="Times New Roman"/>
          <w:color w:val="000000"/>
          <w:sz w:val="28"/>
          <w:szCs w:val="28"/>
          <w:lang w:val="ru-RU"/>
        </w:rPr>
        <w:t xml:space="preserve"> 704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24638" w:rsidRPr="00F47CF9" w:rsidRDefault="00B15125" w:rsidP="0057104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Учебный план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Продолжительность учебного года при получении начального общего образования для 1-х классов составляет 33 недели,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для 2–4-х классов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34 недели. Соответственно, весь период обучения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на уровне НОО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составляет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135 учебных недель.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в течение учебной недели. При распределении часов учтен ступенчатый режим в 1-м классе: в сентябре–декабре уроки длятся по 35 минут,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январе–мае – по</w:t>
      </w:r>
      <w:r w:rsidRPr="00F47CF9">
        <w:rPr>
          <w:rFonts w:hAnsi="Times New Roman" w:cs="Times New Roman"/>
          <w:color w:val="000000"/>
          <w:sz w:val="28"/>
          <w:szCs w:val="28"/>
        </w:rPr>
        <w:t> 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40 минут.</w:t>
      </w:r>
    </w:p>
    <w:p w:rsidR="00024638" w:rsidRPr="00F47CF9" w:rsidRDefault="00B15125" w:rsidP="00AE10D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024638" w:rsidRPr="00F47CF9" w:rsidRDefault="00B15125" w:rsidP="00571046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ч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етырех уроков в день и один день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в неделю –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024638" w:rsidRPr="00F47CF9" w:rsidRDefault="00B15125" w:rsidP="00571046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087D2F" w:rsidRDefault="00087D2F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F47CF9">
        <w:rPr>
          <w:rFonts w:hAnsi="Times New Roman" w:cs="Times New Roman"/>
          <w:color w:val="000000"/>
          <w:sz w:val="28"/>
          <w:szCs w:val="28"/>
        </w:rPr>
        <w:t> </w:t>
      </w:r>
      <w:r w:rsidR="00F47CF9" w:rsidRPr="00BD3F32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="003B0CDD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ЧОУ</w:t>
      </w:r>
      <w:r w:rsidR="00F75C2B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«Орловская православная гимназия имени Преподобного Алексея</w:t>
      </w:r>
      <w:r w:rsidR="00F75C2B" w:rsidRPr="00F47CF9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выделено:</w:t>
      </w:r>
    </w:p>
    <w:p w:rsidR="00024638" w:rsidRPr="00F47CF9" w:rsidRDefault="00B15125" w:rsidP="00571046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1-х классах – 21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час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неделю;</w:t>
      </w:r>
    </w:p>
    <w:p w:rsidR="00024638" w:rsidRPr="00F47CF9" w:rsidRDefault="00B15125" w:rsidP="00571046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E10D0">
        <w:rPr>
          <w:rFonts w:hAnsi="Times New Roman" w:cs="Times New Roman"/>
          <w:color w:val="000000"/>
          <w:sz w:val="28"/>
          <w:szCs w:val="28"/>
          <w:lang w:val="ru-RU"/>
        </w:rPr>
        <w:t>2999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="00AE10D0">
        <w:rPr>
          <w:rFonts w:hAnsi="Times New Roman" w:cs="Times New Roman"/>
          <w:color w:val="000000"/>
          <w:sz w:val="28"/>
          <w:szCs w:val="28"/>
          <w:lang w:val="ru-RU"/>
        </w:rPr>
        <w:t xml:space="preserve"> с учётом 16 часов в 1-х классах в сентябре – октябре.</w:t>
      </w:r>
    </w:p>
    <w:p w:rsidR="00024638" w:rsidRPr="00F47CF9" w:rsidRDefault="00B15125" w:rsidP="00AE10D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CC031F" w:rsidRPr="00F47CF9" w:rsidRDefault="00CC031F" w:rsidP="00CC031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24638" w:rsidRPr="00F47CF9" w:rsidRDefault="00B15125" w:rsidP="00F47CF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24638" w:rsidRPr="00F47CF9" w:rsidRDefault="00B15125" w:rsidP="00F47CF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24638" w:rsidRPr="00F47CF9" w:rsidRDefault="00B15125" w:rsidP="0057104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024638" w:rsidRPr="00F47CF9" w:rsidRDefault="00B15125" w:rsidP="00AE10D0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24638" w:rsidRPr="00F47CF9" w:rsidRDefault="00571046" w:rsidP="00571046">
      <w:pPr>
        <w:spacing w:before="0" w:beforeAutospacing="0" w:after="0" w:afterAutospacing="0"/>
        <w:ind w:left="36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15125" w:rsidRPr="00F47CF9">
        <w:rPr>
          <w:rFonts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024638" w:rsidRPr="00F47CF9" w:rsidRDefault="00571046" w:rsidP="00571046">
      <w:pPr>
        <w:spacing w:before="0" w:beforeAutospacing="0" w:after="0" w:afterAutospacing="0"/>
        <w:ind w:left="36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15125" w:rsidRPr="00F47CF9">
        <w:rPr>
          <w:rFonts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:rsidR="00024638" w:rsidRPr="00F47CF9" w:rsidRDefault="00571046" w:rsidP="00571046">
      <w:pPr>
        <w:spacing w:before="0" w:beforeAutospacing="0" w:after="0" w:afterAutospacing="0"/>
        <w:ind w:left="36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15125" w:rsidRPr="00F47CF9">
        <w:rPr>
          <w:rFonts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024638" w:rsidRPr="00F47CF9" w:rsidRDefault="00571046" w:rsidP="00571046">
      <w:pPr>
        <w:spacing w:before="0" w:beforeAutospacing="0" w:after="0" w:afterAutospacing="0"/>
        <w:ind w:left="36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15125" w:rsidRPr="00F47CF9">
        <w:rPr>
          <w:rFonts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:rsidR="00024638" w:rsidRPr="00F47CF9" w:rsidRDefault="00B15125" w:rsidP="00571046">
      <w:pPr>
        <w:spacing w:before="0" w:beforeAutospacing="0" w:after="0" w:afterAutospacing="0"/>
        <w:ind w:right="180" w:firstLine="426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024638" w:rsidRPr="00F47CF9" w:rsidRDefault="00571046" w:rsidP="00571046">
      <w:pPr>
        <w:spacing w:before="0" w:beforeAutospacing="0" w:after="0" w:afterAutospacing="0"/>
        <w:ind w:left="36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15125" w:rsidRPr="00F47CF9">
        <w:rPr>
          <w:rFonts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024638" w:rsidRPr="00F47CF9" w:rsidRDefault="00571046" w:rsidP="00571046">
      <w:pPr>
        <w:spacing w:before="0" w:beforeAutospacing="0" w:after="0" w:afterAutospacing="0"/>
        <w:ind w:right="180" w:firstLine="284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B15125" w:rsidRPr="00F47CF9">
        <w:rPr>
          <w:rFonts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024638" w:rsidRPr="00F47CF9" w:rsidRDefault="00B15125" w:rsidP="00571046">
      <w:pPr>
        <w:spacing w:before="0" w:beforeAutospacing="0" w:after="0" w:afterAutospacing="0"/>
        <w:ind w:right="180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024638" w:rsidRPr="00F47CF9" w:rsidRDefault="00B15125" w:rsidP="00571046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В школе языком образования является русский язык, и в соответствии </w:t>
      </w:r>
      <w:r w:rsidR="00D344F4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5F2FCC" w:rsidRDefault="00B15125" w:rsidP="005F2FCC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 w:rsidRPr="00F47CF9">
        <w:rPr>
          <w:rFonts w:hAnsi="Times New Roman" w:cs="Times New Roman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F2FCC" w:rsidRDefault="00B15125" w:rsidP="005F2FCC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 w:rsidRPr="00F47CF9">
        <w:rPr>
          <w:rFonts w:hAnsi="Times New Roman" w:cs="Times New Roman"/>
          <w:sz w:val="28"/>
          <w:szCs w:val="28"/>
          <w:lang w:val="ru-RU"/>
        </w:rPr>
        <w:t>«Математика» –</w:t>
      </w:r>
      <w:r w:rsidR="003B0CDD"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F2FCC" w:rsidRDefault="00B15125" w:rsidP="005F2FCC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47CF9">
        <w:rPr>
          <w:rFonts w:hAnsi="Times New Roman" w:cs="Times New Roman"/>
          <w:sz w:val="28"/>
          <w:szCs w:val="28"/>
          <w:lang w:val="ru-RU"/>
        </w:rPr>
        <w:lastRenderedPageBreak/>
        <w:t>«Окружающий мир» –</w:t>
      </w:r>
      <w:r w:rsidR="003B0CDD"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5F2FCC" w:rsidRDefault="00B15125" w:rsidP="005F2FCC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D79B2">
        <w:rPr>
          <w:rFonts w:hAnsi="Times New Roman" w:cs="Times New Roman"/>
          <w:sz w:val="24"/>
          <w:szCs w:val="24"/>
          <w:lang w:val="ru-RU"/>
        </w:rPr>
        <w:t>«</w:t>
      </w:r>
      <w:r w:rsidRPr="00F47CF9">
        <w:rPr>
          <w:rFonts w:hAnsi="Times New Roman" w:cs="Times New Roman"/>
          <w:sz w:val="28"/>
          <w:szCs w:val="28"/>
          <w:lang w:val="ru-RU"/>
        </w:rPr>
        <w:t>Изобразительное искусство» –</w:t>
      </w:r>
      <w:r w:rsidR="003B0CDD"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="003B0CDD"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в программах </w:t>
      </w:r>
      <w:r w:rsidRPr="00F47CF9">
        <w:rPr>
          <w:rFonts w:hAnsi="Times New Roman" w:cs="Times New Roman"/>
          <w:sz w:val="28"/>
          <w:szCs w:val="28"/>
        </w:rPr>
        <w:t>Paint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, </w:t>
      </w:r>
      <w:r w:rsidRPr="00F47CF9">
        <w:rPr>
          <w:rFonts w:hAnsi="Times New Roman" w:cs="Times New Roman"/>
          <w:sz w:val="28"/>
          <w:szCs w:val="28"/>
        </w:rPr>
        <w:t>Picture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</w:rPr>
        <w:t>Manager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 и </w:t>
      </w:r>
      <w:r w:rsidRPr="00F47CF9">
        <w:rPr>
          <w:rFonts w:hAnsi="Times New Roman" w:cs="Times New Roman"/>
          <w:sz w:val="28"/>
          <w:szCs w:val="28"/>
        </w:rPr>
        <w:t>PowerPoint</w:t>
      </w:r>
      <w:r w:rsidRPr="00F47CF9">
        <w:rPr>
          <w:rFonts w:hAnsi="Times New Roman" w:cs="Times New Roman"/>
          <w:sz w:val="28"/>
          <w:szCs w:val="28"/>
          <w:lang w:val="ru-RU"/>
        </w:rPr>
        <w:t>, виртуальные путешествия);</w:t>
      </w:r>
    </w:p>
    <w:p w:rsidR="00024638" w:rsidRPr="00F47CF9" w:rsidRDefault="00B15125" w:rsidP="005F2FCC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F47CF9">
        <w:rPr>
          <w:rFonts w:hAnsi="Times New Roman" w:cs="Times New Roman"/>
          <w:sz w:val="28"/>
          <w:szCs w:val="28"/>
          <w:lang w:val="ru-RU"/>
        </w:rPr>
        <w:t>«Труд (технология)» –</w:t>
      </w:r>
      <w:r w:rsidR="003B0CDD" w:rsidRPr="00F47CF9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модуль «ИКТ» (обеспечивает достижение предметных и метапредметных результатов, связанных </w:t>
      </w:r>
      <w:r w:rsidR="00F47CF9">
        <w:rPr>
          <w:rFonts w:hAnsi="Times New Roman" w:cs="Times New Roman"/>
          <w:sz w:val="28"/>
          <w:szCs w:val="28"/>
          <w:lang w:val="ru-RU"/>
        </w:rPr>
        <w:br/>
      </w:r>
      <w:r w:rsidRPr="00F47CF9">
        <w:rPr>
          <w:rFonts w:hAnsi="Times New Roman" w:cs="Times New Roman"/>
          <w:sz w:val="28"/>
          <w:szCs w:val="28"/>
          <w:lang w:val="ru-RU"/>
        </w:rPr>
        <w:t>с использованием информационных технологий).</w:t>
      </w:r>
    </w:p>
    <w:p w:rsidR="00CC031F" w:rsidRPr="00F47CF9" w:rsidRDefault="00B15125" w:rsidP="00B738F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="003B0CDD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</w:t>
      </w:r>
      <w:r w:rsidR="00F95EE7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учебном плане представлены модули «Основы православной культуры</w:t>
      </w:r>
      <w:r w:rsidR="00CC031F" w:rsidRPr="00F47CF9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024638" w:rsidRPr="00F47CF9" w:rsidRDefault="00B15125" w:rsidP="00BD3F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="00CC031F"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CC031F" w:rsidRPr="00F47CF9" w:rsidRDefault="00B15125" w:rsidP="00F47CF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AE10D0" w:rsidRDefault="00B15125" w:rsidP="00AE10D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="00FD79B2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ЧОУ </w:t>
      </w:r>
      <w:r w:rsidR="004C5A8F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«Орловская православная гимназия 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 </w:t>
      </w:r>
      <w:r w:rsidR="004C5A8F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4C5A8F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Преподобного Алекс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4C5A8F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человека Божия</w:t>
      </w:r>
      <w:r w:rsidR="004C5A8F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F47CF9">
        <w:rPr>
          <w:rFonts w:hAnsi="Times New Roman" w:cs="Times New Roman"/>
          <w:sz w:val="28"/>
          <w:szCs w:val="28"/>
          <w:lang w:val="ru-RU"/>
        </w:rPr>
        <w:t xml:space="preserve">по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выбору родителей (законных представителей) несовершеннолетних обучающихся:</w:t>
      </w:r>
    </w:p>
    <w:p w:rsidR="00AE10D0" w:rsidRPr="00AE10D0" w:rsidRDefault="00AE10D0" w:rsidP="00AE10D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FF0000"/>
          <w:sz w:val="28"/>
          <w:szCs w:val="28"/>
          <w:lang w:val="ru-RU"/>
        </w:rPr>
      </w:pPr>
      <w:r w:rsidRPr="00AE10D0">
        <w:rPr>
          <w:rFonts w:hAnsi="Times New Roman" w:cs="Times New Roman"/>
          <w:color w:val="FF0000"/>
          <w:sz w:val="28"/>
          <w:szCs w:val="28"/>
          <w:lang w:val="ru-RU"/>
        </w:rPr>
        <w:t>модуль по видам спорта «Плавание», 2-3-й класс (1 час в неделю), – дополняет учебный предмет «Физическая культура» и является третьим часом физической активности;</w:t>
      </w:r>
    </w:p>
    <w:p w:rsidR="00024638" w:rsidRPr="00F47CF9" w:rsidRDefault="00B15125" w:rsidP="00F47CF9">
      <w:pPr>
        <w:spacing w:before="0" w:beforeAutospacing="0" w:after="0" w:afterAutospacing="0"/>
        <w:ind w:right="180"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на курсы внеурочной деятельности из перечня, предлагаемого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79B2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ЧОУ </w:t>
      </w:r>
      <w:r w:rsidR="00DE3C12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«Орловская православная гимназия 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 </w:t>
      </w:r>
      <w:r w:rsidR="00DE3C12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DE3C12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Преподобного Алекс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DE3C12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человека Божия</w:t>
      </w:r>
      <w:r w:rsidR="00DE3C1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по выбору родителей (законных представителей) несовершеннолетних обучающихся:</w:t>
      </w:r>
    </w:p>
    <w:p w:rsidR="00024638" w:rsidRPr="000A4AD3" w:rsidRDefault="00B15125" w:rsidP="00F47CF9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>«Разговоры о важном», 1</w:t>
      </w:r>
      <w:r w:rsidR="00BD3F32"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A4AD3">
        <w:rPr>
          <w:rFonts w:hAnsi="Times New Roman" w:cs="Times New Roman"/>
          <w:sz w:val="28"/>
          <w:szCs w:val="28"/>
          <w:lang w:val="ru-RU"/>
        </w:rPr>
        <w:t>–</w:t>
      </w:r>
      <w:r w:rsidR="00BD3F32"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A4AD3">
        <w:rPr>
          <w:rFonts w:hAnsi="Times New Roman" w:cs="Times New Roman"/>
          <w:sz w:val="28"/>
          <w:szCs w:val="28"/>
          <w:lang w:val="ru-RU"/>
        </w:rPr>
        <w:t>4-й</w:t>
      </w:r>
      <w:r w:rsidR="003B0CDD"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A4AD3">
        <w:rPr>
          <w:rFonts w:hAnsi="Times New Roman" w:cs="Times New Roman"/>
          <w:sz w:val="28"/>
          <w:szCs w:val="28"/>
          <w:lang w:val="ru-RU"/>
        </w:rPr>
        <w:t>классы (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>по</w:t>
      </w:r>
      <w:r w:rsidRPr="000A4AD3">
        <w:rPr>
          <w:rFonts w:hAnsi="Times New Roman" w:cs="Times New Roman"/>
          <w:sz w:val="28"/>
          <w:szCs w:val="28"/>
          <w:lang w:val="ru-RU"/>
        </w:rPr>
        <w:t>1 час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>у</w:t>
      </w:r>
      <w:r w:rsidRPr="000A4AD3">
        <w:rPr>
          <w:rFonts w:hAnsi="Times New Roman" w:cs="Times New Roman"/>
          <w:sz w:val="28"/>
          <w:szCs w:val="28"/>
          <w:lang w:val="ru-RU"/>
        </w:rPr>
        <w:t xml:space="preserve"> в неделю);</w:t>
      </w:r>
    </w:p>
    <w:p w:rsidR="00076E50" w:rsidRPr="000A4AD3" w:rsidRDefault="00B15125" w:rsidP="00F47CF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>«</w:t>
      </w:r>
      <w:r w:rsidR="00076E50" w:rsidRPr="000A4AD3">
        <w:rPr>
          <w:rFonts w:hAnsi="Times New Roman" w:cs="Times New Roman"/>
          <w:sz w:val="28"/>
          <w:szCs w:val="28"/>
          <w:lang w:val="ru-RU"/>
        </w:rPr>
        <w:t>Юным умникам и умницам</w:t>
      </w:r>
      <w:r w:rsidRPr="000A4AD3">
        <w:rPr>
          <w:rFonts w:hAnsi="Times New Roman" w:cs="Times New Roman"/>
          <w:sz w:val="28"/>
          <w:szCs w:val="28"/>
          <w:lang w:val="ru-RU"/>
        </w:rPr>
        <w:t>»,</w:t>
      </w:r>
      <w:r w:rsidR="00C6425A" w:rsidRPr="000A4AD3">
        <w:rPr>
          <w:rFonts w:hAnsi="Times New Roman" w:cs="Times New Roman"/>
          <w:sz w:val="28"/>
          <w:szCs w:val="28"/>
          <w:lang w:val="ru-RU"/>
        </w:rPr>
        <w:t xml:space="preserve"> 1</w:t>
      </w:r>
      <w:r w:rsidR="00BD3F32"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A4AD3">
        <w:rPr>
          <w:rFonts w:hAnsi="Times New Roman" w:cs="Times New Roman"/>
          <w:sz w:val="28"/>
          <w:szCs w:val="28"/>
          <w:lang w:val="ru-RU"/>
        </w:rPr>
        <w:t>–</w:t>
      </w:r>
      <w:r w:rsidR="00BD3F32"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A4AD3">
        <w:rPr>
          <w:rFonts w:hAnsi="Times New Roman" w:cs="Times New Roman"/>
          <w:sz w:val="28"/>
          <w:szCs w:val="28"/>
          <w:lang w:val="ru-RU"/>
        </w:rPr>
        <w:t>4-й</w:t>
      </w:r>
      <w:r w:rsidR="003B0CDD"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A4AD3">
        <w:rPr>
          <w:rFonts w:hAnsi="Times New Roman" w:cs="Times New Roman"/>
          <w:sz w:val="28"/>
          <w:szCs w:val="28"/>
          <w:lang w:val="ru-RU"/>
        </w:rPr>
        <w:t>классы (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 xml:space="preserve">по </w:t>
      </w:r>
      <w:r w:rsidR="00C6425A" w:rsidRPr="000A4AD3">
        <w:rPr>
          <w:rFonts w:hAnsi="Times New Roman" w:cs="Times New Roman"/>
          <w:sz w:val="28"/>
          <w:szCs w:val="28"/>
          <w:lang w:val="ru-RU"/>
        </w:rPr>
        <w:t>2</w:t>
      </w:r>
      <w:r w:rsidRPr="000A4AD3">
        <w:rPr>
          <w:rFonts w:hAnsi="Times New Roman" w:cs="Times New Roman"/>
          <w:sz w:val="28"/>
          <w:szCs w:val="28"/>
          <w:lang w:val="ru-RU"/>
        </w:rPr>
        <w:t xml:space="preserve"> час</w:t>
      </w:r>
      <w:r w:rsidR="00634B6F" w:rsidRPr="000A4AD3">
        <w:rPr>
          <w:rFonts w:hAnsi="Times New Roman" w:cs="Times New Roman"/>
          <w:sz w:val="28"/>
          <w:szCs w:val="28"/>
          <w:lang w:val="ru-RU"/>
        </w:rPr>
        <w:t>а</w:t>
      </w:r>
      <w:r w:rsidRPr="000A4AD3">
        <w:rPr>
          <w:rFonts w:hAnsi="Times New Roman" w:cs="Times New Roman"/>
          <w:sz w:val="28"/>
          <w:szCs w:val="28"/>
          <w:lang w:val="ru-RU"/>
        </w:rPr>
        <w:t xml:space="preserve"> в неделю).</w:t>
      </w:r>
    </w:p>
    <w:p w:rsidR="00076E50" w:rsidRPr="000A4AD3" w:rsidRDefault="00EE3427" w:rsidP="00F47CF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="00076E50" w:rsidRPr="000A4AD3">
        <w:rPr>
          <w:rFonts w:hAnsi="Times New Roman" w:cs="Times New Roman"/>
          <w:sz w:val="28"/>
          <w:szCs w:val="28"/>
          <w:lang w:val="ru-RU"/>
        </w:rPr>
        <w:t>«Церковнославянский язык», 3</w:t>
      </w:r>
      <w:r w:rsidR="00634B6F" w:rsidRPr="000A4AD3">
        <w:rPr>
          <w:rFonts w:hAnsi="Times New Roman" w:cs="Times New Roman"/>
          <w:sz w:val="28"/>
          <w:szCs w:val="28"/>
          <w:lang w:val="ru-RU"/>
        </w:rPr>
        <w:t>,4</w:t>
      </w:r>
      <w:r w:rsidR="00076E50" w:rsidRPr="000A4AD3">
        <w:rPr>
          <w:rFonts w:hAnsi="Times New Roman" w:cs="Times New Roman"/>
          <w:sz w:val="28"/>
          <w:szCs w:val="28"/>
          <w:lang w:val="ru-RU"/>
        </w:rPr>
        <w:t xml:space="preserve"> класс</w:t>
      </w:r>
      <w:r w:rsidR="00634B6F" w:rsidRPr="000A4AD3">
        <w:rPr>
          <w:rFonts w:hAnsi="Times New Roman" w:cs="Times New Roman"/>
          <w:sz w:val="28"/>
          <w:szCs w:val="28"/>
          <w:lang w:val="ru-RU"/>
        </w:rPr>
        <w:t>ы</w:t>
      </w:r>
      <w:r w:rsidR="00076E50" w:rsidRPr="000A4AD3">
        <w:rPr>
          <w:rFonts w:hAnsi="Times New Roman" w:cs="Times New Roman"/>
          <w:sz w:val="28"/>
          <w:szCs w:val="28"/>
          <w:lang w:val="ru-RU"/>
        </w:rPr>
        <w:t xml:space="preserve"> (</w:t>
      </w:r>
      <w:r w:rsidR="00634B6F" w:rsidRPr="000A4AD3">
        <w:rPr>
          <w:rFonts w:hAnsi="Times New Roman" w:cs="Times New Roman"/>
          <w:sz w:val="28"/>
          <w:szCs w:val="28"/>
          <w:lang w:val="ru-RU"/>
        </w:rPr>
        <w:t xml:space="preserve">по </w:t>
      </w:r>
      <w:r w:rsidR="00076E50" w:rsidRPr="000A4AD3">
        <w:rPr>
          <w:rFonts w:hAnsi="Times New Roman" w:cs="Times New Roman"/>
          <w:sz w:val="28"/>
          <w:szCs w:val="28"/>
          <w:lang w:val="ru-RU"/>
        </w:rPr>
        <w:t>1 час</w:t>
      </w:r>
      <w:r w:rsidR="00634B6F" w:rsidRPr="000A4AD3">
        <w:rPr>
          <w:rFonts w:hAnsi="Times New Roman" w:cs="Times New Roman"/>
          <w:sz w:val="28"/>
          <w:szCs w:val="28"/>
          <w:lang w:val="ru-RU"/>
        </w:rPr>
        <w:t>у</w:t>
      </w:r>
      <w:r w:rsidR="00076E50" w:rsidRPr="000A4AD3">
        <w:rPr>
          <w:rFonts w:hAnsi="Times New Roman" w:cs="Times New Roman"/>
          <w:sz w:val="28"/>
          <w:szCs w:val="28"/>
          <w:lang w:val="ru-RU"/>
        </w:rPr>
        <w:t xml:space="preserve"> в неделю);</w:t>
      </w:r>
    </w:p>
    <w:p w:rsidR="00274318" w:rsidRPr="000A4AD3" w:rsidRDefault="00EE3427" w:rsidP="00F47CF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 xml:space="preserve"> 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>«Основы православной веры», 1</w:t>
      </w:r>
      <w:r w:rsidR="00BD3F32" w:rsidRPr="000A4AD3">
        <w:rPr>
          <w:rFonts w:hAnsi="Times New Roman" w:cs="Times New Roman"/>
          <w:sz w:val="28"/>
          <w:szCs w:val="28"/>
          <w:lang w:val="ru-RU"/>
        </w:rPr>
        <w:t xml:space="preserve"> – 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>4 классы (по1 часу в неделю);</w:t>
      </w:r>
    </w:p>
    <w:p w:rsidR="00274318" w:rsidRPr="000A4AD3" w:rsidRDefault="00274318" w:rsidP="00EE3427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>«Церковное (клиросное) пение», 1</w:t>
      </w:r>
      <w:r w:rsidR="00BD3F32" w:rsidRPr="000A4AD3">
        <w:rPr>
          <w:rFonts w:hAnsi="Times New Roman" w:cs="Times New Roman"/>
          <w:sz w:val="28"/>
          <w:szCs w:val="28"/>
          <w:lang w:val="ru-RU"/>
        </w:rPr>
        <w:t xml:space="preserve"> – </w:t>
      </w:r>
      <w:r w:rsidRPr="000A4AD3">
        <w:rPr>
          <w:rFonts w:hAnsi="Times New Roman" w:cs="Times New Roman"/>
          <w:sz w:val="28"/>
          <w:szCs w:val="28"/>
          <w:lang w:val="ru-RU"/>
        </w:rPr>
        <w:t>4 классы (по1 часу в неделю);</w:t>
      </w:r>
    </w:p>
    <w:p w:rsidR="000A4AD3" w:rsidRPr="000A4AD3" w:rsidRDefault="000A4AD3" w:rsidP="000A4AD3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>«Буквица славянская», 2 классы (по 1 часу в неделю);</w:t>
      </w:r>
    </w:p>
    <w:p w:rsidR="00013CA4" w:rsidRPr="000A4AD3" w:rsidRDefault="000A4AD3" w:rsidP="00BD3F32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8"/>
          <w:szCs w:val="28"/>
          <w:lang w:val="ru-RU"/>
        </w:rPr>
      </w:pPr>
      <w:r w:rsidRPr="000A4AD3">
        <w:rPr>
          <w:rFonts w:hAnsi="Times New Roman" w:cs="Times New Roman"/>
          <w:sz w:val="28"/>
          <w:szCs w:val="28"/>
          <w:lang w:val="ru-RU"/>
        </w:rPr>
        <w:t xml:space="preserve">«Функциональная грамотность», 1 – 4 классы (по1 часу в неделю); 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>«Аэробика»</w:t>
      </w:r>
      <w:r w:rsidR="00EE3427" w:rsidRPr="000A4AD3">
        <w:rPr>
          <w:rFonts w:hAnsi="Times New Roman" w:cs="Times New Roman"/>
          <w:sz w:val="28"/>
          <w:szCs w:val="28"/>
          <w:lang w:val="ru-RU"/>
        </w:rPr>
        <w:t xml:space="preserve">, 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 xml:space="preserve">4 </w:t>
      </w:r>
      <w:r w:rsidR="00EE3427" w:rsidRPr="000A4AD3">
        <w:rPr>
          <w:rFonts w:hAnsi="Times New Roman" w:cs="Times New Roman"/>
          <w:sz w:val="28"/>
          <w:szCs w:val="28"/>
          <w:lang w:val="ru-RU"/>
        </w:rPr>
        <w:t>класс (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 xml:space="preserve">1 </w:t>
      </w:r>
      <w:r w:rsidR="00EE3427" w:rsidRPr="000A4AD3">
        <w:rPr>
          <w:rFonts w:hAnsi="Times New Roman" w:cs="Times New Roman"/>
          <w:sz w:val="28"/>
          <w:szCs w:val="28"/>
          <w:lang w:val="ru-RU"/>
        </w:rPr>
        <w:t>час</w:t>
      </w:r>
      <w:r w:rsidR="00274318" w:rsidRPr="000A4AD3">
        <w:rPr>
          <w:rFonts w:hAnsi="Times New Roman" w:cs="Times New Roman"/>
          <w:sz w:val="28"/>
          <w:szCs w:val="28"/>
          <w:lang w:val="ru-RU"/>
        </w:rPr>
        <w:t xml:space="preserve"> в неделю).</w:t>
      </w:r>
    </w:p>
    <w:p w:rsidR="00221670" w:rsidRPr="00F47CF9" w:rsidRDefault="00B15125" w:rsidP="00013CA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при определении максимально допустимой недельной учебной нагрузки обучающихся.</w:t>
      </w:r>
    </w:p>
    <w:p w:rsidR="00E12AC7" w:rsidRPr="00F47CF9" w:rsidRDefault="00B15125" w:rsidP="00F47CF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ЧОУ «Орловская православная гимназия во имя Преподобного Алексия, человека Божия</w:t>
      </w:r>
      <w:r w:rsidR="00E12AC7" w:rsidRPr="00F47CF9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013CA4" w:rsidRPr="00F47CF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B2FAC" w:rsidRDefault="00B15125" w:rsidP="00FB2FA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Формы организации и объем внеурочной деятельности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гимназистов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, запросов родителей (законных представителей) несовершеннолетних обучающихся, возможностей 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ЧОУ «Орловская православная гимназия </w:t>
      </w:r>
      <w:r w:rsidR="00013CA4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 имя Преподобного Алексия, человека Божия</w:t>
      </w:r>
      <w:r w:rsidR="00E12AC7" w:rsidRPr="00F47CF9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B2FAC" w:rsidRDefault="00FB2FAC" w:rsidP="00FB2FA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для 1 класса, 1,5 часа –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для 2 и 3 классов, 2 часа –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 xml:space="preserve">для 4 класса.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Гимназией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 xml:space="preserve"> осуществляется координация и контроль объема домашнего задания обучающихся каждого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класса по всем предметам в соответствии с Гигиеническими нормативами.</w:t>
      </w:r>
    </w:p>
    <w:p w:rsidR="00FB2FAC" w:rsidRDefault="00FB2FAC" w:rsidP="00FB2FA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Домашнее задание на следующий урок задается на текущем уроке, дублируется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в электронном журнале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не позднее времени окончания учебного дня –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</w:t>
      </w:r>
      <w:r w:rsidRPr="00FB2FAC">
        <w:rPr>
          <w:rFonts w:hAnsi="Times New Roman" w:cs="Times New Roman"/>
          <w:color w:val="000000"/>
          <w:sz w:val="28"/>
          <w:szCs w:val="28"/>
        </w:rPr>
        <w:t> </w:t>
      </w: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достаточное количество времени.</w:t>
      </w:r>
    </w:p>
    <w:p w:rsidR="00FB2FAC" w:rsidRPr="00F47CF9" w:rsidRDefault="00FB2FAC" w:rsidP="00FB2FA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B2FAC">
        <w:rPr>
          <w:rFonts w:hAnsi="Times New Roman" w:cs="Times New Roman"/>
          <w:color w:val="000000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13CA4" w:rsidRPr="00F47CF9" w:rsidRDefault="00013CA4" w:rsidP="00013CA4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024638" w:rsidRPr="00F47CF9" w:rsidRDefault="00B15125" w:rsidP="00F47CF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FB2FAC" w:rsidRDefault="00B15125" w:rsidP="00013CA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ФОП НОО, утвержденной приказом Мин</w:t>
      </w:r>
      <w:r w:rsidR="00F95EE7">
        <w:rPr>
          <w:rFonts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просвещения от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 xml:space="preserve"> 18 мая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2023 № 372, и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«Положением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о текущем контроле и промежуточной аттестации»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12AC7" w:rsidRPr="00F47C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ЧОУ «Орловская православная гимназия во имя Преподобного Алексия, человека Божия</w:t>
      </w:r>
      <w:r w:rsidR="00E12AC7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». </w:t>
      </w:r>
    </w:p>
    <w:p w:rsidR="00024638" w:rsidRPr="00F47CF9" w:rsidRDefault="00B15125" w:rsidP="00013CA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гимназистов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2-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4-х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в конце каждого учебного периода по каждому изучаемому учебному предмету.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гимназистов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275B74" w:rsidRDefault="00B15125" w:rsidP="00ED06D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По итогам промежуточной аттестации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гимназистам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выставляется промежуточная оценка, которая фиксирует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достижение предметных планируемых результатов и универсальных учебных действий. </w:t>
      </w:r>
    </w:p>
    <w:p w:rsidR="00024638" w:rsidRPr="00F47CF9" w:rsidRDefault="00B15125" w:rsidP="00ED06D4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По учебным предметам «Русский язык», </w:t>
      </w:r>
      <w:r w:rsidRPr="00FB2FAC">
        <w:rPr>
          <w:rFonts w:hAnsi="Times New Roman" w:cs="Times New Roman"/>
          <w:color w:val="FF0000"/>
          <w:sz w:val="28"/>
          <w:szCs w:val="28"/>
          <w:lang w:val="ru-RU"/>
        </w:rPr>
        <w:t xml:space="preserve">«Литературное чтение»,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«Математика» промежуточная оценка выставляется с учетом степени значимости отметок за тематические</w:t>
      </w:r>
      <w:r w:rsidR="00FD79B2"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проверочные работы.</w:t>
      </w:r>
    </w:p>
    <w:p w:rsidR="00F47CF9" w:rsidRDefault="00B15125" w:rsidP="00FB2FA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Промежуточная оценка является основанием для перевода </w:t>
      </w:r>
      <w:r w:rsidR="00FB2FAC">
        <w:rPr>
          <w:rFonts w:hAnsi="Times New Roman" w:cs="Times New Roman"/>
          <w:color w:val="000000"/>
          <w:sz w:val="28"/>
          <w:szCs w:val="28"/>
          <w:lang w:val="ru-RU"/>
        </w:rPr>
        <w:t>гимназистов</w:t>
      </w:r>
    </w:p>
    <w:p w:rsidR="00024638" w:rsidRPr="00F47CF9" w:rsidRDefault="00B15125" w:rsidP="00013C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 xml:space="preserve"> в следующий класс.</w:t>
      </w:r>
    </w:p>
    <w:p w:rsidR="00B738F7" w:rsidRPr="00F47CF9" w:rsidRDefault="00B15125" w:rsidP="00FB2FA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Формы промежуточной аттестации для учебных предметов, учебных </w:t>
      </w:r>
      <w:r w:rsidR="00F47CF9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F47CF9">
        <w:rPr>
          <w:rFonts w:hAnsi="Times New Roman" w:cs="Times New Roman"/>
          <w:color w:val="000000"/>
          <w:sz w:val="28"/>
          <w:szCs w:val="28"/>
          <w:lang w:val="ru-RU"/>
        </w:rPr>
        <w:t>и внеурочных курсов, учебных модулей представлены в таблице: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2"/>
        <w:gridCol w:w="998"/>
        <w:gridCol w:w="6243"/>
      </w:tblGrid>
      <w:tr w:rsidR="0002463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638" w:rsidRPr="00F47CF9" w:rsidRDefault="00B1512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638" w:rsidRPr="00F47CF9" w:rsidRDefault="00B1512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638" w:rsidRPr="00F47CF9" w:rsidRDefault="00B1512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7CF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Литературное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  <w:r w:rsidRPr="00F47CF9">
              <w:rPr>
                <w:sz w:val="28"/>
                <w:szCs w:val="28"/>
              </w:rPr>
              <w:br/>
            </w: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</w:t>
            </w:r>
            <w:r w:rsid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зафиксированных в классном журнале, с учетом степени значимости отметок за тематические проверочные работы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</w:t>
            </w:r>
            <w:r w:rsid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</w:t>
            </w:r>
            <w:r w:rsid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Учет учебных достижений на основе накопленных текущих оценок и результатов выполнения тематических проверочных работ, </w:t>
            </w: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024638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638" w:rsidRPr="00F47CF9" w:rsidRDefault="00B15125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>
            <w:pPr>
              <w:rPr>
                <w:sz w:val="28"/>
                <w:szCs w:val="28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2–4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38" w:rsidRPr="00F47CF9" w:rsidRDefault="00B15125" w:rsidP="00013CA4">
            <w:pPr>
              <w:jc w:val="both"/>
              <w:rPr>
                <w:sz w:val="28"/>
                <w:szCs w:val="28"/>
                <w:lang w:val="ru-RU"/>
              </w:rPr>
            </w:pPr>
            <w:r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="00013CA4" w:rsidRPr="00F47CF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FB2FAC" w:rsidRPr="003D7498" w:rsidTr="002216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2FAC" w:rsidRPr="00FB2FAC" w:rsidRDefault="00FB2FAC" w:rsidP="00FB2FAC">
            <w:pPr>
              <w:rPr>
                <w:color w:val="FF0000"/>
                <w:sz w:val="28"/>
                <w:szCs w:val="28"/>
                <w:lang w:val="ru-RU"/>
              </w:rPr>
            </w:pPr>
            <w:r w:rsidRPr="00FB2FAC"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  <w:t>Модуль по видам спорта «Плавание»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FAC" w:rsidRPr="00FB2FAC" w:rsidRDefault="00F126DE" w:rsidP="00FB2FAC">
            <w:pPr>
              <w:rPr>
                <w:color w:val="FF0000"/>
                <w:sz w:val="28"/>
                <w:szCs w:val="28"/>
              </w:rPr>
            </w:pPr>
            <w:r>
              <w:rPr>
                <w:rFonts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F47CF9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FAC" w:rsidRPr="00FB2FAC" w:rsidRDefault="00FB2FAC" w:rsidP="00FB2FAC">
            <w:pPr>
              <w:rPr>
                <w:color w:val="FF0000"/>
                <w:sz w:val="28"/>
                <w:szCs w:val="28"/>
                <w:lang w:val="ru-RU"/>
              </w:rPr>
            </w:pPr>
            <w:r w:rsidRPr="00FB2FAC">
              <w:rPr>
                <w:rFonts w:hAnsi="Times New Roman" w:cs="Times New Roman"/>
                <w:color w:val="FF0000"/>
                <w:sz w:val="28"/>
                <w:szCs w:val="28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9162D4" w:rsidRDefault="009162D4" w:rsidP="009162D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9162D4" w:rsidSect="00D344F4">
          <w:pgSz w:w="11907" w:h="16839"/>
          <w:pgMar w:top="567" w:right="850" w:bottom="1440" w:left="1701" w:header="720" w:footer="720" w:gutter="0"/>
          <w:cols w:space="720"/>
        </w:sectPr>
      </w:pPr>
    </w:p>
    <w:p w:rsidR="00024638" w:rsidRPr="00764DE2" w:rsidRDefault="00B15125" w:rsidP="00764DE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64DE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Учебный план начального общего образования (пятидневная неделя)</w:t>
      </w:r>
    </w:p>
    <w:tbl>
      <w:tblPr>
        <w:tblW w:w="97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9"/>
        <w:gridCol w:w="141"/>
        <w:gridCol w:w="2131"/>
        <w:gridCol w:w="1020"/>
        <w:gridCol w:w="1021"/>
        <w:gridCol w:w="1020"/>
        <w:gridCol w:w="1021"/>
        <w:gridCol w:w="22"/>
        <w:gridCol w:w="999"/>
        <w:gridCol w:w="11"/>
      </w:tblGrid>
      <w:tr w:rsidR="00B36CD7" w:rsidRPr="00764DE2" w:rsidTr="00F1060C">
        <w:trPr>
          <w:gridAfter w:val="1"/>
          <w:wAfter w:w="11" w:type="dxa"/>
          <w:trHeight w:val="255"/>
        </w:trPr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CD7" w:rsidRPr="00764DE2" w:rsidRDefault="00B36CD7" w:rsidP="00EB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2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CD7" w:rsidRPr="00764DE2" w:rsidRDefault="00B36CD7" w:rsidP="00EB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6CD7" w:rsidRPr="00764DE2" w:rsidRDefault="00B36CD7" w:rsidP="0076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</w:tr>
      <w:tr w:rsidR="00F6624A" w:rsidRPr="00F6624A" w:rsidTr="00F1060C">
        <w:trPr>
          <w:gridAfter w:val="1"/>
          <w:wAfter w:w="11" w:type="dxa"/>
          <w:trHeight w:val="371"/>
        </w:trPr>
        <w:tc>
          <w:tcPr>
            <w:tcW w:w="2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764DE2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764DE2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903" w:rsidRPr="00764DE2" w:rsidRDefault="00882903" w:rsidP="00EB5D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</w:t>
            </w: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903" w:rsidRPr="00764DE2" w:rsidRDefault="00882903" w:rsidP="00EB5D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</w:t>
            </w: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903" w:rsidRPr="00764DE2" w:rsidRDefault="00882903" w:rsidP="00B36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903" w:rsidRPr="00764DE2" w:rsidRDefault="00882903" w:rsidP="00EB5D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903" w:rsidRPr="00F6624A" w:rsidRDefault="00B36CD7" w:rsidP="002C16D1">
            <w:pPr>
              <w:ind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F1060C" w:rsidRPr="00F6624A" w:rsidTr="003C034F">
        <w:tc>
          <w:tcPr>
            <w:tcW w:w="97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060C" w:rsidRPr="00F6624A" w:rsidRDefault="00F1060C" w:rsidP="00F1060C">
            <w:pPr>
              <w:ind w:firstLine="3987"/>
            </w:pPr>
            <w:r w:rsidRPr="00F662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6624A" w:rsidRPr="00F6624A" w:rsidTr="00F1060C">
        <w:trPr>
          <w:gridAfter w:val="1"/>
          <w:wAfter w:w="11" w:type="dxa"/>
          <w:trHeight w:val="467"/>
        </w:trPr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 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 литературное чтение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F6624A" w:rsidRDefault="008829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F6624A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F6624A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F6624A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F6624A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F6624A" w:rsidRDefault="00882903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Литературное </w:t>
            </w:r>
            <w:proofErr w:type="spellStart"/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882903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882903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F6624A" w:rsidRPr="00764DE2" w:rsidTr="00F1060C">
        <w:trPr>
          <w:gridAfter w:val="1"/>
          <w:wAfter w:w="11" w:type="dxa"/>
          <w:trHeight w:val="828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и естествознание («Окружающий мир»)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882903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2903" w:rsidRPr="00764DE2" w:rsidRDefault="0088290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15A4" w:rsidRPr="00764DE2" w:rsidRDefault="001915A4" w:rsidP="00E041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1915A4" w:rsidRDefault="001915A4" w:rsidP="001915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1915A4" w:rsidRDefault="001915A4" w:rsidP="001915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1915A4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F126DE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</w:tr>
      <w:tr w:rsidR="00B15E75" w:rsidRPr="003D7498" w:rsidTr="00F1060C">
        <w:trPr>
          <w:gridAfter w:val="2"/>
          <w:wAfter w:w="1010" w:type="dxa"/>
        </w:trPr>
        <w:tc>
          <w:tcPr>
            <w:tcW w:w="87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B15E75" w:rsidRPr="00764DE2" w:rsidRDefault="00B15E75" w:rsidP="00BB2B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F126DE" w:rsidRDefault="001915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6D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Модуль по видам спорта «Плавание»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F126DE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F6624A" w:rsidRPr="00764DE2" w:rsidTr="00F1060C">
        <w:trPr>
          <w:gridAfter w:val="1"/>
          <w:wAfter w:w="11" w:type="dxa"/>
          <w:trHeight w:val="1014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732" w:rsidRPr="00764DE2" w:rsidRDefault="002277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732" w:rsidRPr="00764DE2" w:rsidRDefault="00227732" w:rsidP="001915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732" w:rsidRPr="00764DE2" w:rsidRDefault="00227732" w:rsidP="001915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732" w:rsidRPr="00764DE2" w:rsidRDefault="00227732" w:rsidP="001915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732" w:rsidRPr="00764DE2" w:rsidRDefault="00227732" w:rsidP="001915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732" w:rsidRPr="00764DE2" w:rsidRDefault="00227732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F6624A" w:rsidRPr="00764DE2" w:rsidTr="00F1060C">
        <w:trPr>
          <w:gridAfter w:val="1"/>
          <w:wAfter w:w="11" w:type="dxa"/>
          <w:trHeight w:val="307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F6624A" w:rsidRPr="003D7498" w:rsidTr="00F1060C">
        <w:trPr>
          <w:gridAfter w:val="1"/>
          <w:wAfter w:w="11" w:type="dxa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F6624A" w:rsidRDefault="00F6624A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645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F66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</w:t>
            </w:r>
            <w:r w:rsidRPr="00F66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в сентябре-октябре)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764DE2" w:rsidRDefault="0020258E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782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258E" w:rsidRPr="00F6624A" w:rsidRDefault="00F6624A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F66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</w:t>
            </w:r>
            <w:r w:rsidRPr="00F662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в сентябре-октябре)</w:t>
            </w:r>
          </w:p>
        </w:tc>
      </w:tr>
      <w:tr w:rsidR="00B15E75" w:rsidRPr="00F6624A" w:rsidTr="00F1060C">
        <w:trPr>
          <w:gridAfter w:val="2"/>
          <w:wAfter w:w="1010" w:type="dxa"/>
        </w:trPr>
        <w:tc>
          <w:tcPr>
            <w:tcW w:w="87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5E75" w:rsidRPr="00F6624A" w:rsidRDefault="00B15E75" w:rsidP="00B1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24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Курсы внеурочной деятельности</w:t>
            </w:r>
          </w:p>
        </w:tc>
      </w:tr>
      <w:tr w:rsidR="00F6624A" w:rsidRPr="00764DE2" w:rsidTr="00F1060C">
        <w:trPr>
          <w:gridAfter w:val="1"/>
          <w:wAfter w:w="11" w:type="dxa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8B67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915A4" w:rsidRPr="00764DE2" w:rsidRDefault="001915A4" w:rsidP="008B67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Разговоры</w:t>
            </w:r>
            <w:proofErr w:type="spellEnd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0A4AD3" w:rsidRPr="00764DE2" w:rsidTr="003D7498">
        <w:trPr>
          <w:gridAfter w:val="1"/>
          <w:wAfter w:w="11" w:type="dxa"/>
          <w:trHeight w:val="845"/>
        </w:trPr>
        <w:tc>
          <w:tcPr>
            <w:tcW w:w="2480" w:type="dxa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D3" w:rsidRPr="00764DE2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 по формированию функциональной грамотности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4AD3" w:rsidRPr="00764DE2" w:rsidRDefault="000A4AD3" w:rsidP="008B67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Юным умникам и умницам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0A4AD3" w:rsidRPr="00764DE2" w:rsidTr="003D7498">
        <w:trPr>
          <w:gridAfter w:val="1"/>
          <w:wAfter w:w="11" w:type="dxa"/>
          <w:trHeight w:val="693"/>
        </w:trPr>
        <w:tc>
          <w:tcPr>
            <w:tcW w:w="24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D3" w:rsidRPr="00764DE2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A4AD3" w:rsidRPr="00764DE2" w:rsidRDefault="000A4AD3" w:rsidP="008B67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Функциональная грамотность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0A4AD3" w:rsidRPr="00764DE2" w:rsidTr="000A4AD3">
        <w:trPr>
          <w:gridAfter w:val="1"/>
          <w:wAfter w:w="11" w:type="dxa"/>
          <w:trHeight w:val="838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0A4AD3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4A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Занятия, связанные</w:t>
            </w:r>
            <w:r w:rsidRPr="000A4A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с реализацией особых интеллектуальных </w:t>
            </w:r>
            <w:r w:rsidRPr="000A4A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br/>
              <w:t>и социокультурных потребностей обучающихся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A4AD3" w:rsidRPr="000A4AD3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Церковнославянский язык</w:t>
            </w:r>
            <w:r w:rsidRPr="000A4A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D3" w:rsidRPr="00764DE2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D3" w:rsidRPr="00764DE2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A4AD3" w:rsidRPr="00764DE2" w:rsidTr="003D7498">
        <w:trPr>
          <w:gridAfter w:val="1"/>
          <w:wAfter w:w="11" w:type="dxa"/>
          <w:trHeight w:val="1387"/>
        </w:trPr>
        <w:tc>
          <w:tcPr>
            <w:tcW w:w="2480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0A4AD3" w:rsidRDefault="000A4AD3" w:rsidP="000A4AD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A4AD3" w:rsidRDefault="000A4AD3" w:rsidP="000A4AD3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A4AD3" w:rsidRPr="00764DE2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4AD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Буквица славянская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D3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D3" w:rsidRDefault="000A4AD3" w:rsidP="000A4A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D3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C16D1" w:rsidRPr="00764DE2" w:rsidTr="003D7498">
        <w:trPr>
          <w:gridAfter w:val="1"/>
          <w:wAfter w:w="11" w:type="dxa"/>
          <w:trHeight w:val="1192"/>
        </w:trPr>
        <w:tc>
          <w:tcPr>
            <w:tcW w:w="24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C347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Занятия, направленные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на удовлетворение 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интересов обучающихся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в творческом 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и физическом развитии, помощь</w:t>
            </w: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 в самореализации, раскрытии и развитии способностей и талантов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15A4" w:rsidRPr="00764DE2" w:rsidRDefault="001915A4" w:rsidP="00275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православной веры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C16D1" w:rsidRPr="00764DE2" w:rsidTr="00F1060C">
        <w:trPr>
          <w:gridAfter w:val="1"/>
          <w:wAfter w:w="11" w:type="dxa"/>
          <w:trHeight w:val="1285"/>
        </w:trPr>
        <w:tc>
          <w:tcPr>
            <w:tcW w:w="2480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15A4" w:rsidRPr="00764DE2" w:rsidRDefault="001915A4" w:rsidP="00275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Церковное (клиросное) пение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C16D1" w:rsidRPr="00764DE2" w:rsidTr="003D7498">
        <w:trPr>
          <w:gridAfter w:val="1"/>
          <w:wAfter w:w="11" w:type="dxa"/>
          <w:trHeight w:val="1723"/>
        </w:trPr>
        <w:tc>
          <w:tcPr>
            <w:tcW w:w="248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15A4" w:rsidRPr="00764DE2" w:rsidRDefault="001915A4" w:rsidP="00E041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Аэробика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E041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E041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E041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E041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E041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</w:tr>
      <w:tr w:rsidR="00F6624A" w:rsidRPr="00764DE2" w:rsidTr="00F1060C">
        <w:trPr>
          <w:gridAfter w:val="1"/>
          <w:wAfter w:w="11" w:type="dxa"/>
          <w:trHeight w:val="491"/>
        </w:trPr>
        <w:tc>
          <w:tcPr>
            <w:tcW w:w="4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DE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0A4AD3" w:rsidP="001915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463572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463572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463572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5A4" w:rsidRPr="00764DE2" w:rsidRDefault="001915A4" w:rsidP="001915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3D74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</w:tbl>
    <w:p w:rsidR="00422F58" w:rsidRDefault="00422F58" w:rsidP="00422F58">
      <w:pPr>
        <w:sectPr w:rsidR="00422F58" w:rsidSect="002C16D1">
          <w:pgSz w:w="11907" w:h="16839"/>
          <w:pgMar w:top="567" w:right="1440" w:bottom="1440" w:left="1701" w:header="720" w:footer="720" w:gutter="0"/>
          <w:cols w:space="720"/>
          <w:docGrid w:linePitch="299"/>
        </w:sectPr>
      </w:pPr>
    </w:p>
    <w:p w:rsidR="00EC3036" w:rsidRDefault="00EC3036" w:rsidP="00B071C3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lastRenderedPageBreak/>
        <w:t>Р</w:t>
      </w:r>
      <w:r>
        <w:rPr>
          <w:sz w:val="28"/>
          <w:szCs w:val="28"/>
          <w:lang w:val="ru-RU"/>
        </w:rPr>
        <w:t>аспределение</w:t>
      </w:r>
      <w:r w:rsidRPr="00EC3036">
        <w:rPr>
          <w:sz w:val="28"/>
          <w:szCs w:val="28"/>
          <w:lang w:val="ru-RU"/>
        </w:rPr>
        <w:t xml:space="preserve"> часов по учебным предметам в 1</w:t>
      </w:r>
      <w:r>
        <w:rPr>
          <w:sz w:val="28"/>
          <w:szCs w:val="28"/>
          <w:lang w:val="ru-RU"/>
        </w:rPr>
        <w:t>-х классах</w:t>
      </w:r>
      <w:r w:rsidRPr="00EC3036">
        <w:rPr>
          <w:sz w:val="28"/>
          <w:szCs w:val="28"/>
          <w:lang w:val="ru-RU"/>
        </w:rPr>
        <w:t xml:space="preserve"> на сентябрь, октябрь</w:t>
      </w:r>
      <w:r>
        <w:rPr>
          <w:sz w:val="28"/>
          <w:szCs w:val="28"/>
          <w:lang w:val="ru-RU"/>
        </w:rPr>
        <w:t xml:space="preserve"> </w:t>
      </w:r>
      <w:r w:rsidRPr="00EC3036">
        <w:rPr>
          <w:sz w:val="28"/>
          <w:szCs w:val="28"/>
          <w:lang w:val="ru-RU"/>
        </w:rPr>
        <w:t>по варианту 1 федерального учебного плана: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Первая и третья неделя</w:t>
      </w:r>
      <w:r w:rsidR="00B071C3">
        <w:rPr>
          <w:sz w:val="28"/>
          <w:szCs w:val="28"/>
          <w:lang w:val="ru-RU"/>
        </w:rPr>
        <w:t>.</w:t>
      </w:r>
      <w:r w:rsidRPr="00EC3036">
        <w:rPr>
          <w:sz w:val="28"/>
          <w:szCs w:val="28"/>
          <w:lang w:val="ru-RU"/>
        </w:rPr>
        <w:t xml:space="preserve">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 xml:space="preserve">Русский язык – 4 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 xml:space="preserve">Литературное чтение – 4ч.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Математика – 3 ч.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Окружающий мир – 1 ч.</w:t>
      </w:r>
    </w:p>
    <w:p w:rsidR="00EC3036" w:rsidRDefault="00B071C3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– 1ч</w:t>
      </w:r>
    </w:p>
    <w:p w:rsidR="00EC3036" w:rsidRDefault="00B071C3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Изобразительное искусство 1</w:t>
      </w:r>
      <w:r w:rsidR="00EC3036" w:rsidRPr="00EC3036">
        <w:rPr>
          <w:sz w:val="28"/>
          <w:szCs w:val="28"/>
          <w:lang w:val="ru-RU"/>
        </w:rPr>
        <w:t xml:space="preserve"> 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 xml:space="preserve">Труд (технология) – 0 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Физическая культура – 2 ч.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 xml:space="preserve">Всего: 15 часов.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Вторая и четвертая неделя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Русский язык – 4 ч.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 xml:space="preserve">Литературное чтение – 3ч.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 xml:space="preserve">Математика – 3 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Окружающий мир – 1 ч.</w:t>
      </w:r>
    </w:p>
    <w:p w:rsidR="00EC3036" w:rsidRDefault="00B071C3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 – 1</w:t>
      </w:r>
      <w:r w:rsidR="00EC3036" w:rsidRPr="00EC3036">
        <w:rPr>
          <w:sz w:val="28"/>
          <w:szCs w:val="28"/>
          <w:lang w:val="ru-RU"/>
        </w:rPr>
        <w:t xml:space="preserve"> ч.</w:t>
      </w:r>
    </w:p>
    <w:p w:rsidR="00EC3036" w:rsidRDefault="00B071C3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Изобразительное искусство 1</w:t>
      </w:r>
      <w:r w:rsidR="00EC3036" w:rsidRPr="00EC3036">
        <w:rPr>
          <w:sz w:val="28"/>
          <w:szCs w:val="28"/>
          <w:lang w:val="ru-RU"/>
        </w:rPr>
        <w:t xml:space="preserve"> ч. 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Труд (технология) – 1 ч.</w:t>
      </w:r>
    </w:p>
    <w:p w:rsidR="00EC3036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Физическая культура – 2 ч.</w:t>
      </w:r>
    </w:p>
    <w:p w:rsidR="00422F58" w:rsidRDefault="00EC3036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 w:rsidRPr="00EC3036">
        <w:rPr>
          <w:sz w:val="28"/>
          <w:szCs w:val="28"/>
          <w:lang w:val="ru-RU"/>
        </w:rPr>
        <w:t>Всего 15 час.</w:t>
      </w:r>
    </w:p>
    <w:p w:rsidR="00B071C3" w:rsidRDefault="00B071C3" w:rsidP="00EC3036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071C3" w:rsidRDefault="00B071C3" w:rsidP="00EC3036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Уроки</w:t>
      </w:r>
      <w:r w:rsidRPr="00B071C3">
        <w:rPr>
          <w:sz w:val="28"/>
          <w:szCs w:val="28"/>
          <w:lang w:val="ru-RU"/>
        </w:rPr>
        <w:t xml:space="preserve"> по изо и музыке</w:t>
      </w:r>
      <w:r>
        <w:rPr>
          <w:sz w:val="28"/>
          <w:szCs w:val="28"/>
          <w:lang w:val="ru-RU"/>
        </w:rPr>
        <w:t xml:space="preserve"> проводятся по очереди</w:t>
      </w:r>
      <w:r w:rsidRPr="00B071C3">
        <w:rPr>
          <w:sz w:val="28"/>
          <w:szCs w:val="28"/>
          <w:lang w:val="ru-RU"/>
        </w:rPr>
        <w:t xml:space="preserve">: </w:t>
      </w:r>
    </w:p>
    <w:p w:rsidR="00B071C3" w:rsidRPr="00B071C3" w:rsidRDefault="00B071C3" w:rsidP="00B071C3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B071C3">
        <w:rPr>
          <w:sz w:val="28"/>
          <w:szCs w:val="28"/>
          <w:lang w:val="ru-RU"/>
        </w:rPr>
        <w:t xml:space="preserve">первая и третья неделя – урок изобразительного искусства; вторая </w:t>
      </w:r>
      <w:r>
        <w:rPr>
          <w:sz w:val="28"/>
          <w:szCs w:val="28"/>
          <w:lang w:val="ru-RU"/>
        </w:rPr>
        <w:br/>
      </w:r>
      <w:r w:rsidRPr="00B071C3">
        <w:rPr>
          <w:sz w:val="28"/>
          <w:szCs w:val="28"/>
          <w:lang w:val="ru-RU"/>
        </w:rPr>
        <w:t>и четвертая неделя – урок музыки.</w:t>
      </w:r>
    </w:p>
    <w:sectPr w:rsidR="00B071C3" w:rsidRPr="00B071C3" w:rsidSect="00882903">
      <w:pgSz w:w="11907" w:h="16839"/>
      <w:pgMar w:top="1701" w:right="1440" w:bottom="144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A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842D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F79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26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F6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77DC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D6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D7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30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3CA4"/>
    <w:rsid w:val="00024638"/>
    <w:rsid w:val="00071719"/>
    <w:rsid w:val="00076E50"/>
    <w:rsid w:val="00087D2F"/>
    <w:rsid w:val="000A4AD3"/>
    <w:rsid w:val="000F30AD"/>
    <w:rsid w:val="000F56CC"/>
    <w:rsid w:val="00120983"/>
    <w:rsid w:val="001614A5"/>
    <w:rsid w:val="00166DC9"/>
    <w:rsid w:val="001915A4"/>
    <w:rsid w:val="001A27D3"/>
    <w:rsid w:val="001A6127"/>
    <w:rsid w:val="001C65C8"/>
    <w:rsid w:val="001D5679"/>
    <w:rsid w:val="0020258E"/>
    <w:rsid w:val="00221670"/>
    <w:rsid w:val="00227732"/>
    <w:rsid w:val="00247C0E"/>
    <w:rsid w:val="00274318"/>
    <w:rsid w:val="00275B74"/>
    <w:rsid w:val="0029695F"/>
    <w:rsid w:val="002B0067"/>
    <w:rsid w:val="002C16D1"/>
    <w:rsid w:val="002D33B1"/>
    <w:rsid w:val="002D3591"/>
    <w:rsid w:val="00307F47"/>
    <w:rsid w:val="003514A0"/>
    <w:rsid w:val="00371BE7"/>
    <w:rsid w:val="003A0B10"/>
    <w:rsid w:val="003B0CDD"/>
    <w:rsid w:val="003D7498"/>
    <w:rsid w:val="00422F58"/>
    <w:rsid w:val="00453DBA"/>
    <w:rsid w:val="00463572"/>
    <w:rsid w:val="004A7359"/>
    <w:rsid w:val="004C5A8F"/>
    <w:rsid w:val="004D6536"/>
    <w:rsid w:val="004F7E17"/>
    <w:rsid w:val="00501758"/>
    <w:rsid w:val="00517053"/>
    <w:rsid w:val="005260D4"/>
    <w:rsid w:val="00571046"/>
    <w:rsid w:val="005A05CE"/>
    <w:rsid w:val="005C44DB"/>
    <w:rsid w:val="005E3258"/>
    <w:rsid w:val="005F2FCC"/>
    <w:rsid w:val="00634B6F"/>
    <w:rsid w:val="00653AF6"/>
    <w:rsid w:val="006550FE"/>
    <w:rsid w:val="006C28CC"/>
    <w:rsid w:val="006C548E"/>
    <w:rsid w:val="00755B87"/>
    <w:rsid w:val="00756EE7"/>
    <w:rsid w:val="00764DE2"/>
    <w:rsid w:val="008119EA"/>
    <w:rsid w:val="00841B6A"/>
    <w:rsid w:val="00882903"/>
    <w:rsid w:val="008A0C1B"/>
    <w:rsid w:val="008B6722"/>
    <w:rsid w:val="009162D4"/>
    <w:rsid w:val="00971996"/>
    <w:rsid w:val="00973901"/>
    <w:rsid w:val="009930D6"/>
    <w:rsid w:val="009B7159"/>
    <w:rsid w:val="009C6EDC"/>
    <w:rsid w:val="009F0386"/>
    <w:rsid w:val="009F0E8B"/>
    <w:rsid w:val="00A15D95"/>
    <w:rsid w:val="00A21FC0"/>
    <w:rsid w:val="00A50419"/>
    <w:rsid w:val="00AA71E8"/>
    <w:rsid w:val="00AC4EED"/>
    <w:rsid w:val="00AE10D0"/>
    <w:rsid w:val="00B03F82"/>
    <w:rsid w:val="00B071C3"/>
    <w:rsid w:val="00B15125"/>
    <w:rsid w:val="00B15E75"/>
    <w:rsid w:val="00B36CD7"/>
    <w:rsid w:val="00B738F7"/>
    <w:rsid w:val="00B73A5A"/>
    <w:rsid w:val="00BB2B86"/>
    <w:rsid w:val="00BD3F32"/>
    <w:rsid w:val="00C342A3"/>
    <w:rsid w:val="00C34756"/>
    <w:rsid w:val="00C41364"/>
    <w:rsid w:val="00C441B7"/>
    <w:rsid w:val="00C6425A"/>
    <w:rsid w:val="00CC031F"/>
    <w:rsid w:val="00D344F4"/>
    <w:rsid w:val="00DE3C12"/>
    <w:rsid w:val="00E041A8"/>
    <w:rsid w:val="00E12AC7"/>
    <w:rsid w:val="00E438A1"/>
    <w:rsid w:val="00E627BA"/>
    <w:rsid w:val="00E73A87"/>
    <w:rsid w:val="00EB5D31"/>
    <w:rsid w:val="00EC3036"/>
    <w:rsid w:val="00ED06D4"/>
    <w:rsid w:val="00EE3427"/>
    <w:rsid w:val="00F01E19"/>
    <w:rsid w:val="00F1060C"/>
    <w:rsid w:val="00F126DE"/>
    <w:rsid w:val="00F47CF9"/>
    <w:rsid w:val="00F6624A"/>
    <w:rsid w:val="00F75C2B"/>
    <w:rsid w:val="00F77445"/>
    <w:rsid w:val="00F95EE7"/>
    <w:rsid w:val="00FB2FAC"/>
    <w:rsid w:val="00FD79B2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665"/>
  <w15:docId w15:val="{F83F1431-C8DA-42C2-80C9-31C9270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7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E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C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0FD6-13D0-423F-867A-D1F9C02F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10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Маргарита</cp:lastModifiedBy>
  <cp:revision>47</cp:revision>
  <cp:lastPrinted>2025-07-07T14:09:00Z</cp:lastPrinted>
  <dcterms:created xsi:type="dcterms:W3CDTF">2011-11-02T04:15:00Z</dcterms:created>
  <dcterms:modified xsi:type="dcterms:W3CDTF">2025-07-08T09:24:00Z</dcterms:modified>
</cp:coreProperties>
</file>